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86" w:rsidRPr="006D0171" w:rsidRDefault="008B5F85">
      <w:pPr>
        <w:pStyle w:val="Ttulo2"/>
        <w:ind w:left="667" w:right="58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146050</wp:posOffset>
                </wp:positionV>
                <wp:extent cx="4879340" cy="15240"/>
                <wp:effectExtent l="0" t="0" r="0" b="0"/>
                <wp:wrapNone/>
                <wp:docPr id="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3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DEC8" id="Rectangle 377" o:spid="_x0000_s1026" style="position:absolute;margin-left:105.15pt;margin-top:11.5pt;width:384.2pt;height: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D2105" w:rsidRPr="006D0171">
        <w:rPr>
          <w:rFonts w:ascii="Times New Roman" w:hAnsi="Times New Roman" w:cs="Times New Roman"/>
        </w:rPr>
        <w:t>INFORME</w:t>
      </w:r>
      <w:r w:rsidR="002D2105" w:rsidRPr="006D0171">
        <w:rPr>
          <w:rFonts w:ascii="Times New Roman" w:hAnsi="Times New Roman" w:cs="Times New Roman"/>
          <w:spacing w:val="19"/>
        </w:rPr>
        <w:t xml:space="preserve"> </w:t>
      </w:r>
      <w:r w:rsidR="002D2105" w:rsidRPr="006D0171">
        <w:rPr>
          <w:rFonts w:ascii="Times New Roman" w:hAnsi="Times New Roman" w:cs="Times New Roman"/>
        </w:rPr>
        <w:t>DE</w:t>
      </w:r>
      <w:r w:rsidR="002D2105" w:rsidRPr="006D0171">
        <w:rPr>
          <w:rFonts w:ascii="Times New Roman" w:hAnsi="Times New Roman" w:cs="Times New Roman"/>
          <w:spacing w:val="22"/>
        </w:rPr>
        <w:t xml:space="preserve"> </w:t>
      </w:r>
      <w:r w:rsidR="002D2105" w:rsidRPr="006D0171">
        <w:rPr>
          <w:rFonts w:ascii="Times New Roman" w:hAnsi="Times New Roman" w:cs="Times New Roman"/>
        </w:rPr>
        <w:t>AUDITORÍA</w:t>
      </w:r>
      <w:r w:rsidR="002D2105" w:rsidRPr="006D0171">
        <w:rPr>
          <w:rFonts w:ascii="Times New Roman" w:hAnsi="Times New Roman" w:cs="Times New Roman"/>
          <w:spacing w:val="17"/>
        </w:rPr>
        <w:t xml:space="preserve"> </w:t>
      </w:r>
      <w:r w:rsidR="002D2105" w:rsidRPr="006D0171">
        <w:rPr>
          <w:rFonts w:ascii="Times New Roman" w:hAnsi="Times New Roman" w:cs="Times New Roman"/>
        </w:rPr>
        <w:t>EMITIDO</w:t>
      </w:r>
      <w:r w:rsidR="002D2105" w:rsidRPr="006D0171">
        <w:rPr>
          <w:rFonts w:ascii="Times New Roman" w:hAnsi="Times New Roman" w:cs="Times New Roman"/>
          <w:spacing w:val="24"/>
        </w:rPr>
        <w:t xml:space="preserve"> </w:t>
      </w:r>
      <w:r w:rsidR="002D2105" w:rsidRPr="006D0171">
        <w:rPr>
          <w:rFonts w:ascii="Times New Roman" w:hAnsi="Times New Roman" w:cs="Times New Roman"/>
        </w:rPr>
        <w:t>POR</w:t>
      </w:r>
      <w:r w:rsidR="002D2105" w:rsidRPr="006D0171">
        <w:rPr>
          <w:rFonts w:ascii="Times New Roman" w:hAnsi="Times New Roman" w:cs="Times New Roman"/>
          <w:spacing w:val="14"/>
        </w:rPr>
        <w:t xml:space="preserve"> </w:t>
      </w:r>
      <w:r w:rsidR="002D2105" w:rsidRPr="006D0171">
        <w:rPr>
          <w:rFonts w:ascii="Times New Roman" w:hAnsi="Times New Roman" w:cs="Times New Roman"/>
        </w:rPr>
        <w:t>EL</w:t>
      </w:r>
      <w:r w:rsidR="002D2105" w:rsidRPr="006D0171">
        <w:rPr>
          <w:rFonts w:ascii="Times New Roman" w:hAnsi="Times New Roman" w:cs="Times New Roman"/>
          <w:spacing w:val="33"/>
        </w:rPr>
        <w:t xml:space="preserve"> </w:t>
      </w:r>
      <w:r w:rsidR="002D2105" w:rsidRPr="006D0171">
        <w:rPr>
          <w:rFonts w:ascii="Times New Roman" w:hAnsi="Times New Roman" w:cs="Times New Roman"/>
        </w:rPr>
        <w:t>AUDITOR</w:t>
      </w:r>
      <w:r w:rsidR="002D2105" w:rsidRPr="006D0171">
        <w:rPr>
          <w:rFonts w:ascii="Times New Roman" w:hAnsi="Times New Roman" w:cs="Times New Roman"/>
          <w:spacing w:val="20"/>
        </w:rPr>
        <w:t xml:space="preserve"> </w:t>
      </w:r>
      <w:r w:rsidR="002D2105" w:rsidRPr="006D0171">
        <w:rPr>
          <w:rFonts w:ascii="Times New Roman" w:hAnsi="Times New Roman" w:cs="Times New Roman"/>
        </w:rPr>
        <w:t>INDEPENDIENTE</w:t>
      </w:r>
    </w:p>
    <w:p w:rsidR="00CB0686" w:rsidRPr="006D0171" w:rsidRDefault="00CB0686">
      <w:pPr>
        <w:pStyle w:val="Textoindependiente"/>
        <w:rPr>
          <w:rFonts w:ascii="Times New Roman" w:hAnsi="Times New Roman" w:cs="Times New Roman"/>
          <w:sz w:val="20"/>
        </w:rPr>
      </w:pPr>
    </w:p>
    <w:p w:rsidR="00CB0686" w:rsidRPr="006D0171" w:rsidRDefault="00CB0686" w:rsidP="00504E4B">
      <w:pPr>
        <w:pStyle w:val="Textoindependiente"/>
        <w:rPr>
          <w:rFonts w:ascii="Times New Roman" w:hAnsi="Times New Roman" w:cs="Times New Roman"/>
          <w:sz w:val="23"/>
        </w:rPr>
      </w:pPr>
    </w:p>
    <w:p w:rsidR="00CB0686" w:rsidRPr="006D0171" w:rsidRDefault="002D2105" w:rsidP="006D0171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Señores</w:t>
      </w:r>
      <w:r w:rsidR="006D0171">
        <w:rPr>
          <w:rFonts w:ascii="Times New Roman" w:hAnsi="Times New Roman" w:cs="Times New Roman"/>
        </w:rPr>
        <w:t xml:space="preserve"> </w:t>
      </w:r>
      <w:r w:rsidRPr="006D0171">
        <w:rPr>
          <w:rFonts w:ascii="Times New Roman" w:hAnsi="Times New Roman" w:cs="Times New Roman"/>
        </w:rPr>
        <w:t>Accionistas,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Presidente</w:t>
      </w:r>
      <w:r w:rsidRPr="006D0171">
        <w:rPr>
          <w:rFonts w:ascii="Times New Roman" w:hAnsi="Times New Roman" w:cs="Times New Roman"/>
          <w:spacing w:val="-8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6"/>
        </w:rPr>
        <w:t xml:space="preserve"> </w:t>
      </w:r>
      <w:r w:rsidR="00C71826" w:rsidRPr="006D0171">
        <w:rPr>
          <w:rFonts w:ascii="Times New Roman" w:hAnsi="Times New Roman" w:cs="Times New Roman"/>
        </w:rPr>
        <w:t xml:space="preserve">Directores, </w:t>
      </w:r>
      <w:r w:rsidRPr="006D0171">
        <w:rPr>
          <w:rFonts w:ascii="Times New Roman" w:hAnsi="Times New Roman" w:cs="Times New Roman"/>
        </w:rPr>
        <w:t>de</w:t>
      </w:r>
    </w:p>
    <w:p w:rsidR="00CB0686" w:rsidRPr="006D0171" w:rsidRDefault="002D2105" w:rsidP="00504E4B">
      <w:pPr>
        <w:pStyle w:val="Ttulo2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ABCD</w:t>
      </w:r>
    </w:p>
    <w:p w:rsidR="00CB0686" w:rsidRPr="006D0171" w:rsidRDefault="002D2105" w:rsidP="00504E4B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CUIT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N</w:t>
      </w:r>
      <w:r w:rsidR="001A53EF" w:rsidRPr="006D0171">
        <w:rPr>
          <w:rFonts w:ascii="Times New Roman" w:hAnsi="Times New Roman" w:cs="Times New Roman"/>
        </w:rPr>
        <w:t>:</w:t>
      </w:r>
    </w:p>
    <w:p w:rsidR="00CB0686" w:rsidRPr="006D0171" w:rsidRDefault="002D2105" w:rsidP="00504E4B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Domicilio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legal:</w:t>
      </w:r>
      <w:r w:rsidRPr="006D0171">
        <w:rPr>
          <w:rFonts w:ascii="Times New Roman" w:hAnsi="Times New Roman" w:cs="Times New Roman"/>
          <w:spacing w:val="17"/>
        </w:rPr>
        <w:t xml:space="preserve"> </w:t>
      </w:r>
    </w:p>
    <w:p w:rsidR="001A53EF" w:rsidRPr="006D0171" w:rsidRDefault="001A53EF" w:rsidP="00504E4B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Corrientes, Capital (3400)</w:t>
      </w:r>
    </w:p>
    <w:p w:rsidR="00CB0686" w:rsidRPr="006D0171" w:rsidRDefault="00CB0686">
      <w:pPr>
        <w:pStyle w:val="Textoindependiente"/>
        <w:spacing w:before="10"/>
        <w:rPr>
          <w:rFonts w:ascii="Times New Roman" w:hAnsi="Times New Roman" w:cs="Times New Roman"/>
          <w:sz w:val="10"/>
        </w:rPr>
      </w:pPr>
    </w:p>
    <w:p w:rsidR="00CB0686" w:rsidRPr="006D0171" w:rsidRDefault="002D2105">
      <w:pPr>
        <w:pStyle w:val="Textoindependiente"/>
        <w:spacing w:before="189"/>
        <w:ind w:left="680"/>
        <w:rPr>
          <w:rFonts w:ascii="Times New Roman" w:hAnsi="Times New Roman" w:cs="Times New Roman"/>
          <w:b/>
        </w:rPr>
      </w:pPr>
      <w:r w:rsidRPr="006D0171">
        <w:rPr>
          <w:rFonts w:ascii="Times New Roman" w:hAnsi="Times New Roman" w:cs="Times New Roman"/>
          <w:b/>
          <w:u w:val="single"/>
        </w:rPr>
        <w:t>Informe</w:t>
      </w:r>
      <w:r w:rsidRPr="006D0171">
        <w:rPr>
          <w:rFonts w:ascii="Times New Roman" w:hAnsi="Times New Roman" w:cs="Times New Roman"/>
          <w:b/>
          <w:spacing w:val="12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sobre</w:t>
      </w:r>
      <w:r w:rsidRPr="006D0171">
        <w:rPr>
          <w:rFonts w:ascii="Times New Roman" w:hAnsi="Times New Roman" w:cs="Times New Roman"/>
          <w:b/>
          <w:spacing w:val="15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la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auditoría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de</w:t>
      </w:r>
      <w:r w:rsidRPr="006D0171">
        <w:rPr>
          <w:rFonts w:ascii="Times New Roman" w:hAnsi="Times New Roman" w:cs="Times New Roman"/>
          <w:b/>
          <w:spacing w:val="11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los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estados</w:t>
      </w:r>
      <w:r w:rsidRPr="006D0171">
        <w:rPr>
          <w:rFonts w:ascii="Times New Roman" w:hAnsi="Times New Roman" w:cs="Times New Roman"/>
          <w:b/>
          <w:spacing w:val="8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contables</w:t>
      </w:r>
    </w:p>
    <w:p w:rsidR="00CB0686" w:rsidRPr="006D0171" w:rsidRDefault="002D2105" w:rsidP="001A53EF">
      <w:pPr>
        <w:pStyle w:val="Ttulo3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Opinión</w:t>
      </w:r>
    </w:p>
    <w:p w:rsidR="00CB0686" w:rsidRPr="006D0171" w:rsidRDefault="002D2105" w:rsidP="001A53EF">
      <w:pPr>
        <w:pStyle w:val="Textoindependiente"/>
        <w:spacing w:line="276" w:lineRule="auto"/>
        <w:ind w:left="720" w:right="741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>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comprenden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situación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patrimonial</w:t>
      </w:r>
      <w:r w:rsidRPr="006D0171">
        <w:rPr>
          <w:rFonts w:ascii="Times New Roman" w:hAnsi="Times New Roman" w:cs="Times New Roman"/>
          <w:spacing w:val="43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20X1</w:t>
      </w:r>
      <w:r w:rsidR="00C77E85">
        <w:rPr>
          <w:rFonts w:ascii="Times New Roman" w:hAnsi="Times New Roman" w:cs="Times New Roman"/>
        </w:rPr>
        <w:t xml:space="preserve"> comparativo con el ejercicio </w:t>
      </w:r>
      <w:proofErr w:type="gramStart"/>
      <w:r w:rsidR="00C77E85">
        <w:rPr>
          <w:rFonts w:ascii="Times New Roman" w:hAnsi="Times New Roman" w:cs="Times New Roman"/>
        </w:rPr>
        <w:t xml:space="preserve">anterior </w:t>
      </w:r>
      <w:r w:rsidRPr="006D0171">
        <w:rPr>
          <w:rFonts w:ascii="Times New Roman" w:hAnsi="Times New Roman" w:cs="Times New Roman"/>
        </w:rPr>
        <w:t>,</w:t>
      </w:r>
      <w:proofErr w:type="gramEnd"/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resultados,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evolución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patrimonio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neto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flujo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efectivo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correspondientes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ejercicio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finalizado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dicha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fecha,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así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 explicativa de los estados contab</w:t>
      </w:r>
      <w:r w:rsidR="004C06E6" w:rsidRPr="006D0171">
        <w:rPr>
          <w:rFonts w:ascii="Times New Roman" w:hAnsi="Times New Roman" w:cs="Times New Roman"/>
        </w:rPr>
        <w:t>les, expuesta en las notas</w:t>
      </w:r>
      <w:r w:rsidRPr="006D0171">
        <w:rPr>
          <w:rFonts w:ascii="Times New Roman" w:hAnsi="Times New Roman" w:cs="Times New Roman"/>
        </w:rPr>
        <w:t>, que incluye un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resumen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de las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políticas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contables significativas,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="004C06E6" w:rsidRPr="006D0171">
        <w:rPr>
          <w:rFonts w:ascii="Times New Roman" w:hAnsi="Times New Roman" w:cs="Times New Roman"/>
        </w:rPr>
        <w:t>los anexos</w:t>
      </w:r>
    </w:p>
    <w:p w:rsidR="00CB0686" w:rsidRPr="006D0171" w:rsidRDefault="002D2105" w:rsidP="001A53EF">
      <w:pPr>
        <w:pStyle w:val="Textoindependiente"/>
        <w:spacing w:line="276" w:lineRule="auto"/>
        <w:ind w:left="720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opinión,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razonablemente,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todos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aspectos significativos, la situación patrimonial de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 xml:space="preserve"> al … de … de 20X1</w:t>
      </w:r>
      <w:r w:rsidR="00C77E85" w:rsidRPr="00C77E85">
        <w:rPr>
          <w:rFonts w:ascii="Times New Roman" w:hAnsi="Times New Roman" w:cs="Times New Roman"/>
        </w:rPr>
        <w:t xml:space="preserve"> </w:t>
      </w:r>
      <w:r w:rsidR="00C77E85">
        <w:rPr>
          <w:rFonts w:ascii="Times New Roman" w:hAnsi="Times New Roman" w:cs="Times New Roman"/>
        </w:rPr>
        <w:t>comparativo con el ejercicio anterior</w:t>
      </w:r>
      <w:r w:rsidRPr="006D0171">
        <w:rPr>
          <w:rFonts w:ascii="Times New Roman" w:hAnsi="Times New Roman" w:cs="Times New Roman"/>
        </w:rPr>
        <w:t>,</w:t>
      </w:r>
      <w:r w:rsidRPr="006D0171">
        <w:rPr>
          <w:rFonts w:ascii="Times New Roman" w:hAnsi="Times New Roman" w:cs="Times New Roman"/>
        </w:rPr>
        <w:t xml:space="preserve"> así como sus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resultados, la evolución de su patrimonio neto y el flujo de su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efectivo correspondientes 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ejercicio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finalizado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fecha,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conformidad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normas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profesionales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argentinas.</w:t>
      </w:r>
    </w:p>
    <w:p w:rsidR="00CB0686" w:rsidRPr="006D0171" w:rsidRDefault="002D2105" w:rsidP="001A53EF">
      <w:pPr>
        <w:pStyle w:val="Ttulo3"/>
        <w:spacing w:before="86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Fundamento</w:t>
      </w:r>
      <w:r w:rsidRPr="006D0171">
        <w:rPr>
          <w:rFonts w:ascii="Times New Roman" w:hAnsi="Times New Roman" w:cs="Times New Roman"/>
          <w:i w:val="0"/>
          <w:spacing w:val="1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1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opinión</w:t>
      </w:r>
    </w:p>
    <w:p w:rsidR="00CB0686" w:rsidRPr="006D0171" w:rsidRDefault="002D2105" w:rsidP="001A53EF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He llevado a cabo mi auditoría de conformidad con las normas de auditoría establecidas en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Resolución Técnica N° 37 de la Federación Argentina de Consejos Profesionales de Ciencias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Económicas. Mis responsabilidades de acuerdo con dichas normas se describen más adelante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relación con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 de los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informe.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Soy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independiente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cumplido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demás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ética de conformidad con los requerimientos del Código de Ética 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Consejo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Profesional de Ciencias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 de</w:t>
      </w:r>
      <w:r w:rsidR="004C06E6" w:rsidRPr="006D0171">
        <w:rPr>
          <w:rFonts w:ascii="Times New Roman" w:hAnsi="Times New Roman" w:cs="Times New Roman"/>
        </w:rPr>
        <w:t xml:space="preserve"> Corrientes </w:t>
      </w:r>
      <w:r w:rsidRPr="006D0171">
        <w:rPr>
          <w:rFonts w:ascii="Times New Roman" w:hAnsi="Times New Roman" w:cs="Times New Roman"/>
        </w:rPr>
        <w:t>y de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Resolución Técnica N° 37 de la FACPCE.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Considero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elementos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juicio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que 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obtenido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proporcionan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base</w:t>
      </w:r>
      <w:r w:rsidRPr="006D0171">
        <w:rPr>
          <w:rFonts w:ascii="Times New Roman" w:hAnsi="Times New Roman" w:cs="Times New Roman"/>
          <w:spacing w:val="19"/>
        </w:rPr>
        <w:t xml:space="preserve"> </w:t>
      </w:r>
      <w:r w:rsidRPr="006D0171">
        <w:rPr>
          <w:rFonts w:ascii="Times New Roman" w:hAnsi="Times New Roman" w:cs="Times New Roman"/>
        </w:rPr>
        <w:t>suficiente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adecuada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para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opinión.</w:t>
      </w:r>
    </w:p>
    <w:p w:rsidR="00CB0686" w:rsidRPr="006D0171" w:rsidRDefault="00CB0686">
      <w:pPr>
        <w:pStyle w:val="Textoindependiente"/>
        <w:spacing w:before="9"/>
        <w:rPr>
          <w:rFonts w:ascii="Times New Roman" w:hAnsi="Times New Roman" w:cs="Times New Roman"/>
          <w:sz w:val="18"/>
        </w:rPr>
      </w:pPr>
    </w:p>
    <w:p w:rsidR="00CB0686" w:rsidRPr="006D0171" w:rsidRDefault="002D2105" w:rsidP="001A53EF">
      <w:pPr>
        <w:pStyle w:val="Ttulo3"/>
        <w:spacing w:line="276" w:lineRule="auto"/>
        <w:ind w:left="720" w:right="459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Responsabilidades</w:t>
      </w:r>
      <w:r w:rsidRPr="006D0171">
        <w:rPr>
          <w:rFonts w:ascii="Times New Roman" w:hAnsi="Times New Roman" w:cs="Times New Roman"/>
          <w:i w:val="0"/>
          <w:spacing w:val="3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3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3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dirección</w:t>
      </w:r>
      <w:r w:rsidRPr="006D0171">
        <w:rPr>
          <w:rFonts w:ascii="Times New Roman" w:hAnsi="Times New Roman" w:cs="Times New Roman"/>
          <w:i w:val="0"/>
          <w:spacing w:val="3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en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relación</w:t>
      </w:r>
      <w:r w:rsidRPr="006D0171">
        <w:rPr>
          <w:rFonts w:ascii="Times New Roman" w:hAnsi="Times New Roman" w:cs="Times New Roman"/>
          <w:i w:val="0"/>
          <w:spacing w:val="-58"/>
        </w:rPr>
        <w:t xml:space="preserve"> </w:t>
      </w:r>
      <w:r w:rsidR="006D0171">
        <w:rPr>
          <w:rFonts w:ascii="Times New Roman" w:hAnsi="Times New Roman" w:cs="Times New Roman"/>
          <w:i w:val="0"/>
          <w:spacing w:val="-58"/>
        </w:rPr>
        <w:t xml:space="preserve">       </w:t>
      </w:r>
      <w:r w:rsidR="006D0171">
        <w:rPr>
          <w:rFonts w:ascii="Times New Roman" w:hAnsi="Times New Roman" w:cs="Times New Roman"/>
          <w:i w:val="0"/>
        </w:rPr>
        <w:t xml:space="preserve"> con</w:t>
      </w:r>
      <w:r w:rsidRPr="006D0171">
        <w:rPr>
          <w:rFonts w:ascii="Times New Roman" w:hAnsi="Times New Roman" w:cs="Times New Roman"/>
          <w:i w:val="0"/>
          <w:spacing w:val="9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los</w:t>
      </w:r>
      <w:r w:rsidRPr="006D0171">
        <w:rPr>
          <w:rFonts w:ascii="Times New Roman" w:hAnsi="Times New Roman" w:cs="Times New Roman"/>
          <w:i w:val="0"/>
          <w:spacing w:val="1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estados</w:t>
      </w:r>
      <w:r w:rsidRPr="006D0171">
        <w:rPr>
          <w:rFonts w:ascii="Times New Roman" w:hAnsi="Times New Roman" w:cs="Times New Roman"/>
          <w:i w:val="0"/>
          <w:spacing w:val="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contables</w:t>
      </w:r>
    </w:p>
    <w:p w:rsidR="00CB0686" w:rsidRPr="006D0171" w:rsidRDefault="002D2105" w:rsidP="001A53EF">
      <w:pPr>
        <w:pStyle w:val="Textoindependiente"/>
        <w:spacing w:line="276" w:lineRule="auto"/>
        <w:ind w:left="720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La direc</w:t>
      </w:r>
      <w:r w:rsidR="004C06E6" w:rsidRPr="006D0171">
        <w:rPr>
          <w:rFonts w:ascii="Times New Roman" w:hAnsi="Times New Roman" w:cs="Times New Roman"/>
        </w:rPr>
        <w:t xml:space="preserve">ción </w:t>
      </w:r>
      <w:r w:rsidRPr="006D0171">
        <w:rPr>
          <w:rFonts w:ascii="Times New Roman" w:hAnsi="Times New Roman" w:cs="Times New Roman"/>
        </w:rPr>
        <w:t>es responsable de la preparación 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presentación razonable de los estados 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 de conformidad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 las normas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 profesionales argentinas, y del control interno que considere necesario para permitir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preparación de estados contables libre</w:t>
      </w:r>
      <w:r w:rsidR="004C06E6" w:rsidRPr="006D0171">
        <w:rPr>
          <w:rFonts w:ascii="Times New Roman" w:hAnsi="Times New Roman" w:cs="Times New Roman"/>
        </w:rPr>
        <w:t>s de incorrección significativa.</w:t>
      </w:r>
    </w:p>
    <w:p w:rsidR="00CB0686" w:rsidRPr="006D0171" w:rsidRDefault="002D2105" w:rsidP="001A53EF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 la preparación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 estados 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dirección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responsable de la evaluación de la capacidad para continuar como empresa 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funcionamiento,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revelando,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caso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corresponder,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cuestiones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relacionadas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 en funcionamiento y utilizando el principio contable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funcionamiento,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excepto si la dirección tuviera intención de liquidar la Sociedad 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 cesar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sus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operaciones,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o</w:t>
      </w:r>
      <w:r w:rsidRPr="006D0171">
        <w:rPr>
          <w:rFonts w:ascii="Times New Roman" w:hAnsi="Times New Roman" w:cs="Times New Roman"/>
          <w:spacing w:val="3"/>
        </w:rPr>
        <w:t xml:space="preserve"> </w:t>
      </w:r>
      <w:r w:rsidRPr="006D0171">
        <w:rPr>
          <w:rFonts w:ascii="Times New Roman" w:hAnsi="Times New Roman" w:cs="Times New Roman"/>
        </w:rPr>
        <w:t>bien</w:t>
      </w:r>
      <w:r w:rsidRPr="006D0171">
        <w:rPr>
          <w:rFonts w:ascii="Times New Roman" w:hAnsi="Times New Roman" w:cs="Times New Roman"/>
          <w:spacing w:val="4"/>
        </w:rPr>
        <w:t xml:space="preserve"> </w:t>
      </w:r>
      <w:r w:rsidRPr="006D0171">
        <w:rPr>
          <w:rFonts w:ascii="Times New Roman" w:hAnsi="Times New Roman" w:cs="Times New Roman"/>
        </w:rPr>
        <w:t>no existiera</w:t>
      </w:r>
      <w:r w:rsidRPr="006D0171">
        <w:rPr>
          <w:rFonts w:ascii="Times New Roman" w:hAnsi="Times New Roman" w:cs="Times New Roman"/>
          <w:spacing w:val="5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3"/>
        </w:rPr>
        <w:t xml:space="preserve"> </w:t>
      </w:r>
      <w:r w:rsidRPr="006D0171">
        <w:rPr>
          <w:rFonts w:ascii="Times New Roman" w:hAnsi="Times New Roman" w:cs="Times New Roman"/>
        </w:rPr>
        <w:t>alternativa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Pr="006D0171">
        <w:rPr>
          <w:rFonts w:ascii="Times New Roman" w:hAnsi="Times New Roman" w:cs="Times New Roman"/>
        </w:rPr>
        <w:t>realista.</w:t>
      </w:r>
    </w:p>
    <w:p w:rsidR="00CB0686" w:rsidRPr="006D0171" w:rsidRDefault="00CB0686">
      <w:pPr>
        <w:pStyle w:val="Textoindependiente"/>
        <w:spacing w:before="3"/>
        <w:rPr>
          <w:rFonts w:ascii="Times New Roman" w:hAnsi="Times New Roman" w:cs="Times New Roman"/>
          <w:sz w:val="25"/>
        </w:rPr>
      </w:pPr>
    </w:p>
    <w:p w:rsidR="00CB0686" w:rsidRPr="006D0171" w:rsidRDefault="002D2105" w:rsidP="006D0171">
      <w:pPr>
        <w:pStyle w:val="Ttulo3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Responsabilidades</w:t>
      </w:r>
      <w:r w:rsidRPr="006D0171">
        <w:rPr>
          <w:rFonts w:ascii="Times New Roman" w:hAnsi="Times New Roman" w:cs="Times New Roman"/>
          <w:i w:val="0"/>
          <w:spacing w:val="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del</w:t>
      </w:r>
      <w:r w:rsidRPr="006D0171">
        <w:rPr>
          <w:rFonts w:ascii="Times New Roman" w:hAnsi="Times New Roman" w:cs="Times New Roman"/>
          <w:i w:val="0"/>
          <w:spacing w:val="-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auditor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en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relación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</w:t>
      </w:r>
      <w:r w:rsidRPr="006D0171">
        <w:rPr>
          <w:rFonts w:ascii="Times New Roman" w:hAnsi="Times New Roman" w:cs="Times New Roman"/>
          <w:i w:val="0"/>
          <w:spacing w:val="54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4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auditoría</w:t>
      </w:r>
      <w:r w:rsidRPr="006D0171">
        <w:rPr>
          <w:rFonts w:ascii="Times New Roman" w:hAnsi="Times New Roman" w:cs="Times New Roman"/>
          <w:i w:val="0"/>
          <w:spacing w:val="56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los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estados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contables</w:t>
      </w:r>
    </w:p>
    <w:p w:rsidR="00CB0686" w:rsidRPr="006D0171" w:rsidRDefault="002D2105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Mis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objetivos son obtener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seguridad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razonable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contables en su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conjunto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están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libres de incorrección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significativa y emitir un informe de auditoría que contenga mi opinión. Seguridad razonable es un alto grado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 seguridad, pero no garantiza que una auditoría realizada de conformidad con la Resolución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Técnica N° 37 de la FACPCE siempre detecte una incorrección significativa cuando exista. 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incorrecciones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significativas si, individualmente o de forma agregada, puede preverse razonablemente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influyan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decisiones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usuarios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toman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basándose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contables.</w:t>
      </w:r>
    </w:p>
    <w:p w:rsidR="008B5F85" w:rsidRPr="006D0171" w:rsidRDefault="008B5F85" w:rsidP="008B5F85">
      <w:pPr>
        <w:pStyle w:val="Textoindependiente"/>
        <w:rPr>
          <w:rFonts w:ascii="Times New Roman" w:hAnsi="Times New Roman" w:cs="Times New Roman"/>
          <w:sz w:val="23"/>
        </w:rPr>
      </w:pP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Señores</w:t>
      </w:r>
      <w:r>
        <w:rPr>
          <w:rFonts w:ascii="Times New Roman" w:hAnsi="Times New Roman" w:cs="Times New Roman"/>
        </w:rPr>
        <w:t xml:space="preserve"> </w:t>
      </w:r>
      <w:r w:rsidRPr="006D0171">
        <w:rPr>
          <w:rFonts w:ascii="Times New Roman" w:hAnsi="Times New Roman" w:cs="Times New Roman"/>
        </w:rPr>
        <w:t>Accionistas,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Presidente</w:t>
      </w:r>
      <w:r w:rsidRPr="006D0171">
        <w:rPr>
          <w:rFonts w:ascii="Times New Roman" w:hAnsi="Times New Roman" w:cs="Times New Roman"/>
          <w:spacing w:val="-8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6"/>
        </w:rPr>
        <w:t xml:space="preserve"> </w:t>
      </w:r>
      <w:r w:rsidRPr="006D0171">
        <w:rPr>
          <w:rFonts w:ascii="Times New Roman" w:hAnsi="Times New Roman" w:cs="Times New Roman"/>
        </w:rPr>
        <w:t>Directores, de</w:t>
      </w:r>
    </w:p>
    <w:p w:rsidR="008B5F85" w:rsidRPr="006D0171" w:rsidRDefault="008B5F85" w:rsidP="008B5F85">
      <w:pPr>
        <w:pStyle w:val="Ttulo2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ABCD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CUIT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N: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Domicilio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legal:</w:t>
      </w:r>
      <w:r w:rsidRPr="006D0171">
        <w:rPr>
          <w:rFonts w:ascii="Times New Roman" w:hAnsi="Times New Roman" w:cs="Times New Roman"/>
          <w:spacing w:val="17"/>
        </w:rPr>
        <w:t xml:space="preserve"> 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Corrientes, Capital (3400)</w:t>
      </w:r>
    </w:p>
    <w:p w:rsidR="008B5F85" w:rsidRDefault="008B5F85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</w:p>
    <w:p w:rsidR="001A53EF" w:rsidRPr="006D0171" w:rsidRDefault="002D2105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Como parte de una auditoría de conformidad con la Resolución Técnica N° 37 de la FACPCE,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aplico mi juicio profesional y mantengo una actitud de escepticismo profesional durante toda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auditoría.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="001A53EF" w:rsidRPr="006D0171">
        <w:rPr>
          <w:rFonts w:ascii="Times New Roman" w:hAnsi="Times New Roman" w:cs="Times New Roman"/>
          <w:b/>
        </w:rPr>
        <w:t>También</w:t>
      </w:r>
      <w:r w:rsidR="001A53EF" w:rsidRPr="006D0171">
        <w:rPr>
          <w:rFonts w:ascii="Times New Roman" w:hAnsi="Times New Roman" w:cs="Times New Roman"/>
        </w:rPr>
        <w:t>:</w:t>
      </w:r>
    </w:p>
    <w:p w:rsidR="001A53EF" w:rsidRPr="006D0171" w:rsidRDefault="001A53EF" w:rsidP="001A53EF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right="741"/>
        <w:jc w:val="both"/>
        <w:rPr>
          <w:rFonts w:ascii="Times New Roman" w:hAnsi="Times New Roman" w:cs="Times New Roman"/>
          <w:sz w:val="21"/>
        </w:rPr>
      </w:pPr>
      <w:r w:rsidRPr="006D0171">
        <w:rPr>
          <w:rFonts w:ascii="Times New Roman" w:hAnsi="Times New Roman" w:cs="Times New Roman"/>
        </w:rPr>
        <w:t>Identifico y evalúo los riesgos de incorrección significativa en los estados contables diseño y aplico procedimientos de auditoría para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responder a dichos riesgos y obtengo elementos de juicio suficientes y adecuados para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proporcionar una base para mi opinión. </w:t>
      </w:r>
    </w:p>
    <w:p w:rsidR="001A53EF" w:rsidRPr="006D0171" w:rsidRDefault="001A53EF" w:rsidP="001A53EF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right="745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Obtengo conocimiento del control interno relevante para la auditoría con el fin de diseñar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procedimientos de auditoría que sean apropiados en función de las circunstancias y no 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finalidad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 expresar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opinión sobre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la eficacia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control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interno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 la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Sociedad.</w:t>
      </w:r>
    </w:p>
    <w:p w:rsidR="001A53EF" w:rsidRPr="006D0171" w:rsidRDefault="001A53EF" w:rsidP="001A53EF">
      <w:pPr>
        <w:pStyle w:val="Prrafodelista"/>
        <w:numPr>
          <w:ilvl w:val="0"/>
          <w:numId w:val="2"/>
        </w:numPr>
        <w:tabs>
          <w:tab w:val="left" w:pos="1247"/>
        </w:tabs>
        <w:spacing w:before="11" w:line="276" w:lineRule="auto"/>
        <w:ind w:right="740"/>
        <w:jc w:val="both"/>
        <w:rPr>
          <w:rFonts w:ascii="Times New Roman" w:hAnsi="Times New Roman" w:cs="Times New Roman"/>
          <w:sz w:val="20"/>
        </w:rPr>
      </w:pPr>
      <w:r w:rsidRPr="006D0171">
        <w:rPr>
          <w:rFonts w:ascii="Times New Roman" w:hAnsi="Times New Roman" w:cs="Times New Roman"/>
        </w:rPr>
        <w:t>Evalúo si las políticas contables aplicadas son adecuadas, así como la razonabilidad de 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estimaciones contables y la correspondiente información revelada por la dirección </w:t>
      </w:r>
    </w:p>
    <w:p w:rsidR="001A53EF" w:rsidRPr="006D0171" w:rsidRDefault="001A53EF" w:rsidP="001A53EF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right="74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Concluyo sobre lo adecuado de la utilización por la dirección,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principio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 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funcionamiento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basándome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elementos de juicio obtenidos, concluyo sobre si existe o no una incertidumbre 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relacionada con hechos o con condiciones que pueden generar dudas importantes sobre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capacidad para continuar como empresa en funcionamiento. Si concluyo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 una incertidumbre significativa, se requiere que llame la atención en mi informe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 sobre la información expuesta en los estados contables o, si dicha 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expuesta no es adecuada, que exprese una opinión modificada. Mis conclusiones se basan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los elementos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juicio obtenidos hasta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fecha de nuestro informe de auditoría. Sin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embargo, hechos o condiciones futuros pueden ser causa de que la Sociedad deje de ser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8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funcionamiento.</w:t>
      </w:r>
    </w:p>
    <w:p w:rsidR="001A53EF" w:rsidRPr="006D0171" w:rsidRDefault="001A53EF" w:rsidP="001A53EF">
      <w:pPr>
        <w:pStyle w:val="Prrafodelista"/>
        <w:numPr>
          <w:ilvl w:val="0"/>
          <w:numId w:val="2"/>
        </w:numPr>
        <w:tabs>
          <w:tab w:val="left" w:pos="1247"/>
        </w:tabs>
        <w:spacing w:before="1" w:line="276" w:lineRule="auto"/>
        <w:ind w:right="739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Evalúo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general,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estructura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 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contenido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 estados 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incluida la información revelada, y si los estados contables representan las transacciones 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hechos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subyacentes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un modo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que logren una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presentación razonable.</w:t>
      </w:r>
    </w:p>
    <w:p w:rsidR="006D0171" w:rsidRPr="006D0171" w:rsidRDefault="001A53EF" w:rsidP="006D0171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right="739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Me comunico con la dirección en relación con, entre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otras cuestiones, la estrategia general de la auditoría y los hallazgos significativos de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auditoría, así como cualquier deficiencia significativa del control interno identificada en 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transcurso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de la auditoría.</w:t>
      </w:r>
    </w:p>
    <w:p w:rsidR="00190910" w:rsidRDefault="00190910" w:rsidP="00E55913">
      <w:pPr>
        <w:pStyle w:val="Ttulo2"/>
        <w:spacing w:before="213"/>
        <w:rPr>
          <w:rFonts w:ascii="Times New Roman" w:hAnsi="Times New Roman" w:cs="Times New Roman"/>
          <w:u w:val="thick"/>
        </w:rPr>
      </w:pPr>
    </w:p>
    <w:p w:rsidR="00190910" w:rsidRDefault="00190910" w:rsidP="00E55913">
      <w:pPr>
        <w:pStyle w:val="Ttulo2"/>
        <w:spacing w:before="213"/>
        <w:rPr>
          <w:rFonts w:ascii="Times New Roman" w:hAnsi="Times New Roman" w:cs="Times New Roman"/>
          <w:u w:val="thick"/>
        </w:rPr>
      </w:pPr>
    </w:p>
    <w:p w:rsidR="00E55913" w:rsidRDefault="002D2105" w:rsidP="00E55913">
      <w:pPr>
        <w:pStyle w:val="Ttulo2"/>
        <w:spacing w:before="213"/>
        <w:rPr>
          <w:rFonts w:ascii="Times New Roman" w:hAnsi="Times New Roman" w:cs="Times New Roman"/>
          <w:u w:val="thick"/>
        </w:rPr>
      </w:pPr>
      <w:r w:rsidRPr="006D0171">
        <w:rPr>
          <w:rFonts w:ascii="Times New Roman" w:hAnsi="Times New Roman" w:cs="Times New Roman"/>
          <w:u w:val="thick"/>
        </w:rPr>
        <w:t>Informe sobre</w:t>
      </w:r>
      <w:r w:rsidRPr="006D0171">
        <w:rPr>
          <w:rFonts w:ascii="Times New Roman" w:hAnsi="Times New Roman" w:cs="Times New Roman"/>
          <w:spacing w:val="-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otros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requerimientos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legales</w:t>
      </w:r>
      <w:r w:rsidRPr="006D0171">
        <w:rPr>
          <w:rFonts w:ascii="Times New Roman" w:hAnsi="Times New Roman" w:cs="Times New Roman"/>
          <w:spacing w:val="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y</w:t>
      </w:r>
      <w:r w:rsidRPr="006D0171">
        <w:rPr>
          <w:rFonts w:ascii="Times New Roman" w:hAnsi="Times New Roman" w:cs="Times New Roman"/>
          <w:spacing w:val="-3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reglamentarios</w:t>
      </w:r>
    </w:p>
    <w:p w:rsidR="00CB0686" w:rsidRPr="00E55913" w:rsidRDefault="002D2105" w:rsidP="00E55913">
      <w:pPr>
        <w:pStyle w:val="Ttulo2"/>
        <w:spacing w:before="213"/>
        <w:rPr>
          <w:rFonts w:ascii="Times New Roman" w:eastAsia="Arial MT" w:hAnsi="Times New Roman" w:cs="Times New Roman"/>
          <w:b w:val="0"/>
          <w:bCs w:val="0"/>
        </w:rPr>
      </w:pPr>
      <w:r w:rsidRPr="00E55913">
        <w:rPr>
          <w:rFonts w:ascii="Times New Roman" w:eastAsia="Arial MT" w:hAnsi="Times New Roman" w:cs="Times New Roman"/>
          <w:b w:val="0"/>
          <w:bCs w:val="0"/>
        </w:rPr>
        <w:t xml:space="preserve">Según surge de los registros contables de </w:t>
      </w:r>
      <w:r w:rsidRPr="00E55913">
        <w:rPr>
          <w:rFonts w:ascii="Times New Roman" w:eastAsia="Arial MT" w:hAnsi="Times New Roman" w:cs="Times New Roman"/>
          <w:bCs w:val="0"/>
        </w:rPr>
        <w:t>ABCD</w:t>
      </w:r>
      <w:r w:rsidRPr="00E55913">
        <w:rPr>
          <w:rFonts w:ascii="Times New Roman" w:eastAsia="Arial MT" w:hAnsi="Times New Roman" w:cs="Times New Roman"/>
          <w:b w:val="0"/>
          <w:bCs w:val="0"/>
        </w:rPr>
        <w:t xml:space="preserve">, el pasivo devengado </w:t>
      </w:r>
      <w:r w:rsidR="00E55913" w:rsidRPr="00E55913">
        <w:rPr>
          <w:rFonts w:ascii="Times New Roman" w:eastAsia="Arial MT" w:hAnsi="Times New Roman" w:cs="Times New Roman"/>
          <w:b w:val="0"/>
          <w:bCs w:val="0"/>
        </w:rPr>
        <w:t xml:space="preserve">al </w:t>
      </w:r>
      <w:proofErr w:type="gramStart"/>
      <w:r w:rsidR="00E55913" w:rsidRPr="00E55913">
        <w:rPr>
          <w:rFonts w:ascii="Times New Roman" w:eastAsia="Arial MT" w:hAnsi="Times New Roman" w:cs="Times New Roman"/>
          <w:b w:val="0"/>
          <w:bCs w:val="0"/>
        </w:rPr>
        <w:t>…</w:t>
      </w:r>
      <w:r w:rsidR="00E55913">
        <w:rPr>
          <w:rFonts w:ascii="Times New Roman" w:eastAsia="Arial MT" w:hAnsi="Times New Roman" w:cs="Times New Roman"/>
          <w:b w:val="0"/>
          <w:bCs w:val="0"/>
        </w:rPr>
        <w:t>….</w:t>
      </w:r>
      <w:proofErr w:type="gramEnd"/>
      <w:r w:rsidR="00E55913">
        <w:rPr>
          <w:rFonts w:ascii="Times New Roman" w:eastAsia="Arial MT" w:hAnsi="Times New Roman" w:cs="Times New Roman"/>
          <w:b w:val="0"/>
          <w:bCs w:val="0"/>
        </w:rPr>
        <w:t>.</w:t>
      </w:r>
      <w:r w:rsidR="00E55913" w:rsidRPr="00E55913">
        <w:rPr>
          <w:rFonts w:ascii="Times New Roman" w:eastAsia="Arial MT" w:hAnsi="Times New Roman" w:cs="Times New Roman"/>
          <w:b w:val="0"/>
          <w:bCs w:val="0"/>
        </w:rPr>
        <w:t xml:space="preserve"> de </w:t>
      </w:r>
      <w:proofErr w:type="gramStart"/>
      <w:r w:rsidR="00E55913" w:rsidRPr="00E55913">
        <w:rPr>
          <w:rFonts w:ascii="Times New Roman" w:eastAsia="Arial MT" w:hAnsi="Times New Roman" w:cs="Times New Roman"/>
          <w:b w:val="0"/>
          <w:bCs w:val="0"/>
        </w:rPr>
        <w:t>…</w:t>
      </w:r>
      <w:r w:rsidR="00E55913">
        <w:rPr>
          <w:rFonts w:ascii="Times New Roman" w:eastAsia="Arial MT" w:hAnsi="Times New Roman" w:cs="Times New Roman"/>
          <w:b w:val="0"/>
          <w:bCs w:val="0"/>
        </w:rPr>
        <w:t>….</w:t>
      </w:r>
      <w:proofErr w:type="gramEnd"/>
      <w:r w:rsidR="00E55913">
        <w:rPr>
          <w:rFonts w:ascii="Times New Roman" w:eastAsia="Arial MT" w:hAnsi="Times New Roman" w:cs="Times New Roman"/>
          <w:b w:val="0"/>
          <w:bCs w:val="0"/>
        </w:rPr>
        <w:t>.</w:t>
      </w:r>
      <w:r w:rsidR="00E55913" w:rsidRPr="00E55913">
        <w:rPr>
          <w:rFonts w:ascii="Times New Roman" w:eastAsia="Arial MT" w:hAnsi="Times New Roman" w:cs="Times New Roman"/>
          <w:b w:val="0"/>
          <w:bCs w:val="0"/>
        </w:rPr>
        <w:t xml:space="preserve"> de 20X1 </w:t>
      </w:r>
      <w:r w:rsidRPr="00E55913">
        <w:rPr>
          <w:rFonts w:ascii="Times New Roman" w:eastAsia="Arial MT" w:hAnsi="Times New Roman" w:cs="Times New Roman"/>
          <w:b w:val="0"/>
          <w:bCs w:val="0"/>
        </w:rPr>
        <w:t>a favor del Sistema Integrado Previsional Argentino en concepto de aportes y contribuciones previsionales ascendía a $ ………</w:t>
      </w:r>
      <w:r w:rsidR="00E55913">
        <w:rPr>
          <w:rFonts w:ascii="Times New Roman" w:eastAsia="Arial MT" w:hAnsi="Times New Roman" w:cs="Times New Roman"/>
          <w:b w:val="0"/>
          <w:bCs w:val="0"/>
        </w:rPr>
        <w:t>… y no era exigible a esa fecha.</w:t>
      </w:r>
    </w:p>
    <w:p w:rsidR="00CB0686" w:rsidRPr="006D0171" w:rsidRDefault="00CB0686">
      <w:pPr>
        <w:pStyle w:val="Textoindependiente"/>
        <w:spacing w:before="1"/>
        <w:rPr>
          <w:rFonts w:ascii="Times New Roman" w:hAnsi="Times New Roman" w:cs="Times New Roman"/>
          <w:sz w:val="25"/>
        </w:rPr>
      </w:pPr>
    </w:p>
    <w:p w:rsidR="00504E4B" w:rsidRPr="006D0171" w:rsidRDefault="001209FA" w:rsidP="001209FA">
      <w:pPr>
        <w:pStyle w:val="Textoindependiente"/>
        <w:ind w:left="821"/>
        <w:jc w:val="right"/>
        <w:rPr>
          <w:rFonts w:ascii="Times New Roman" w:hAnsi="Times New Roman" w:cs="Times New Roman"/>
        </w:rPr>
      </w:pPr>
      <w:proofErr w:type="gramStart"/>
      <w:r w:rsidRPr="006D0171">
        <w:rPr>
          <w:rFonts w:ascii="Times New Roman" w:hAnsi="Times New Roman" w:cs="Times New Roman"/>
        </w:rPr>
        <w:t>Corrientes,…</w:t>
      </w:r>
      <w:proofErr w:type="gramEnd"/>
      <w:r w:rsidRPr="006D0171">
        <w:rPr>
          <w:rFonts w:ascii="Times New Roman" w:hAnsi="Times New Roman" w:cs="Times New Roman"/>
        </w:rPr>
        <w:t>…….de ……………………………… de 20XX</w:t>
      </w:r>
    </w:p>
    <w:p w:rsidR="00504E4B" w:rsidRPr="006D0171" w:rsidRDefault="00504E4B">
      <w:pPr>
        <w:pStyle w:val="Textoindependiente"/>
        <w:ind w:left="821"/>
        <w:rPr>
          <w:rFonts w:ascii="Times New Roman" w:hAnsi="Times New Roman" w:cs="Times New Roman"/>
        </w:rPr>
      </w:pPr>
    </w:p>
    <w:p w:rsidR="00504E4B" w:rsidRPr="006D0171" w:rsidRDefault="00504E4B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7E85" w:rsidRDefault="00C77E85">
      <w:pPr>
        <w:pStyle w:val="Textoindependiente"/>
        <w:ind w:left="821"/>
        <w:rPr>
          <w:rFonts w:ascii="Times New Roman" w:hAnsi="Times New Roman" w:cs="Times New Roman"/>
        </w:rPr>
      </w:pPr>
    </w:p>
    <w:p w:rsidR="00C77E85" w:rsidRDefault="00C77E85">
      <w:pPr>
        <w:pStyle w:val="Textoindependiente"/>
        <w:ind w:left="821"/>
        <w:rPr>
          <w:rFonts w:ascii="Times New Roman" w:hAnsi="Times New Roman" w:cs="Times New Roman"/>
        </w:rPr>
      </w:pPr>
    </w:p>
    <w:p w:rsidR="006D0171" w:rsidRDefault="006D0171">
      <w:pPr>
        <w:pStyle w:val="Textoindependiente"/>
        <w:ind w:left="821"/>
        <w:rPr>
          <w:rFonts w:ascii="Times New Roman" w:hAnsi="Times New Roman" w:cs="Times New Roman"/>
        </w:rPr>
      </w:pPr>
    </w:p>
    <w:p w:rsidR="006D0171" w:rsidRDefault="006D0171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5A35F6" w:rsidRDefault="00C71826" w:rsidP="001209FA">
      <w:pPr>
        <w:pStyle w:val="Textoindependiente"/>
        <w:ind w:left="821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A35F6">
        <w:rPr>
          <w:rFonts w:ascii="Times New Roman" w:hAnsi="Times New Roman" w:cs="Times New Roman"/>
          <w:b/>
          <w:sz w:val="28"/>
          <w:u w:val="single"/>
        </w:rPr>
        <w:t>Párrafos</w:t>
      </w:r>
      <w:r w:rsidR="001209FA" w:rsidRPr="005A35F6">
        <w:rPr>
          <w:rFonts w:ascii="Times New Roman" w:hAnsi="Times New Roman" w:cs="Times New Roman"/>
          <w:b/>
          <w:sz w:val="28"/>
          <w:u w:val="single"/>
        </w:rPr>
        <w:t xml:space="preserve"> opcionales</w:t>
      </w:r>
      <w:r w:rsidRPr="005A35F6">
        <w:rPr>
          <w:rFonts w:ascii="Times New Roman" w:hAnsi="Times New Roman" w:cs="Times New Roman"/>
          <w:b/>
          <w:sz w:val="28"/>
          <w:u w:val="single"/>
        </w:rPr>
        <w:t xml:space="preserve"> para agregar</w:t>
      </w:r>
    </w:p>
    <w:p w:rsidR="00504E4B" w:rsidRPr="006D0171" w:rsidRDefault="00504E4B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 w:rsidP="00C71826">
      <w:pPr>
        <w:pStyle w:val="Ttulo3"/>
        <w:tabs>
          <w:tab w:val="left" w:pos="2548"/>
          <w:tab w:val="left" w:pos="4079"/>
          <w:tab w:val="left" w:pos="5584"/>
          <w:tab w:val="left" w:pos="6256"/>
          <w:tab w:val="left" w:pos="7444"/>
          <w:tab w:val="left" w:pos="7974"/>
          <w:tab w:val="left" w:pos="9900"/>
        </w:tabs>
        <w:spacing w:before="1" w:line="276" w:lineRule="auto"/>
        <w:ind w:right="74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Incertidumbre</w:t>
      </w:r>
      <w:r w:rsidRPr="006D0171">
        <w:rPr>
          <w:rFonts w:ascii="Times New Roman" w:hAnsi="Times New Roman" w:cs="Times New Roman"/>
          <w:i w:val="0"/>
        </w:rPr>
        <w:tab/>
        <w:t>significativa</w:t>
      </w:r>
      <w:r w:rsidRPr="006D0171">
        <w:rPr>
          <w:rFonts w:ascii="Times New Roman" w:hAnsi="Times New Roman" w:cs="Times New Roman"/>
          <w:i w:val="0"/>
        </w:rPr>
        <w:tab/>
        <w:t>relacionada</w:t>
      </w:r>
      <w:r w:rsidRPr="006D0171">
        <w:rPr>
          <w:rFonts w:ascii="Times New Roman" w:hAnsi="Times New Roman" w:cs="Times New Roman"/>
          <w:i w:val="0"/>
        </w:rPr>
        <w:tab/>
        <w:t>con</w:t>
      </w:r>
      <w:r w:rsidRPr="006D0171">
        <w:rPr>
          <w:rFonts w:ascii="Times New Roman" w:hAnsi="Times New Roman" w:cs="Times New Roman"/>
          <w:i w:val="0"/>
        </w:rPr>
        <w:tab/>
        <w:t>empresa</w:t>
      </w:r>
      <w:r w:rsidRPr="006D0171">
        <w:rPr>
          <w:rFonts w:ascii="Times New Roman" w:hAnsi="Times New Roman" w:cs="Times New Roman"/>
          <w:i w:val="0"/>
        </w:rPr>
        <w:tab/>
        <w:t>en</w:t>
      </w:r>
      <w:r w:rsidRPr="006D0171">
        <w:rPr>
          <w:rFonts w:ascii="Times New Roman" w:hAnsi="Times New Roman" w:cs="Times New Roman"/>
          <w:i w:val="0"/>
        </w:rPr>
        <w:tab/>
        <w:t>funcionamiento</w:t>
      </w:r>
      <w:r w:rsidRPr="006D0171">
        <w:rPr>
          <w:rFonts w:ascii="Times New Roman" w:hAnsi="Times New Roman" w:cs="Times New Roman"/>
          <w:i w:val="0"/>
        </w:rPr>
        <w:tab/>
      </w:r>
    </w:p>
    <w:p w:rsidR="00C71826" w:rsidRPr="006D0171" w:rsidRDefault="00C71826" w:rsidP="00C71826">
      <w:pPr>
        <w:pStyle w:val="Textoindependiente"/>
        <w:spacing w:line="276" w:lineRule="auto"/>
        <w:ind w:left="821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destaco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contenida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</w:t>
      </w:r>
      <w:proofErr w:type="gramStart"/>
      <w:r w:rsidRPr="006D0171">
        <w:rPr>
          <w:rFonts w:ascii="Times New Roman" w:hAnsi="Times New Roman" w:cs="Times New Roman"/>
        </w:rPr>
        <w:t xml:space="preserve"> ….</w:t>
      </w:r>
      <w:proofErr w:type="gramEnd"/>
      <w:r w:rsidRPr="006D0171">
        <w:rPr>
          <w:rFonts w:ascii="Times New Roman" w:hAnsi="Times New Roman" w:cs="Times New Roman"/>
        </w:rPr>
        <w:t>.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contables adjuntos, que indica que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 xml:space="preserve"> …………………. Estos hechos o condiciones, junto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cuestiones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expuestas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nota...,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indican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existencia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incertidumbre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 que puede generar dudas importantes sobre la capacidad de ABCD para continuar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4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-5"/>
        </w:rPr>
        <w:t xml:space="preserve"> </w:t>
      </w:r>
      <w:r w:rsidRPr="006D0171">
        <w:rPr>
          <w:rFonts w:ascii="Times New Roman" w:hAnsi="Times New Roman" w:cs="Times New Roman"/>
        </w:rPr>
        <w:t>funcionamiento.</w:t>
      </w:r>
    </w:p>
    <w:p w:rsidR="00C71826" w:rsidRPr="006D0171" w:rsidRDefault="00C71826" w:rsidP="00C71826">
      <w:pPr>
        <w:pStyle w:val="Textoindependiente"/>
        <w:spacing w:before="5"/>
        <w:rPr>
          <w:rFonts w:ascii="Times New Roman" w:hAnsi="Times New Roman" w:cs="Times New Roman"/>
          <w:sz w:val="25"/>
        </w:rPr>
      </w:pPr>
    </w:p>
    <w:p w:rsidR="00C71826" w:rsidRPr="006D0171" w:rsidRDefault="00C71826" w:rsidP="00C71826">
      <w:pPr>
        <w:pStyle w:val="Ttulo3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Párrafo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15"/>
        </w:rPr>
        <w:t xml:space="preserve"> </w:t>
      </w:r>
      <w:r w:rsidRPr="006D0171">
        <w:rPr>
          <w:rFonts w:ascii="Times New Roman" w:hAnsi="Times New Roman" w:cs="Times New Roman"/>
          <w:i w:val="0"/>
        </w:rPr>
        <w:t>énfasis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</w:p>
    <w:p w:rsidR="00C71826" w:rsidRPr="006D0171" w:rsidRDefault="00C71826" w:rsidP="00C71826">
      <w:pPr>
        <w:pStyle w:val="Textoindependiente"/>
        <w:spacing w:line="276" w:lineRule="auto"/>
        <w:ind w:left="821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llamo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atención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respecto de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la información contenida en la nota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proofErr w:type="gramStart"/>
      <w:r w:rsidRPr="006D0171">
        <w:rPr>
          <w:rFonts w:ascii="Times New Roman" w:hAnsi="Times New Roman" w:cs="Times New Roman"/>
        </w:rPr>
        <w:t>…</w:t>
      </w:r>
      <w:r w:rsidR="006D0171" w:rsidRPr="006D0171">
        <w:rPr>
          <w:rFonts w:ascii="Times New Roman" w:hAnsi="Times New Roman" w:cs="Times New Roman"/>
        </w:rPr>
        <w:t>….</w:t>
      </w:r>
      <w:proofErr w:type="gramEnd"/>
      <w:r w:rsidR="006D0171" w:rsidRPr="006D0171">
        <w:rPr>
          <w:rFonts w:ascii="Times New Roman" w:hAnsi="Times New Roman" w:cs="Times New Roman"/>
        </w:rPr>
        <w:t>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los estados</w:t>
      </w:r>
      <w:r w:rsidRPr="006D0171">
        <w:rPr>
          <w:rFonts w:ascii="Times New Roman" w:hAnsi="Times New Roman" w:cs="Times New Roman"/>
          <w:spacing w:val="39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adjuntos,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describe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efectos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="006D0171" w:rsidRPr="006D0171">
        <w:rPr>
          <w:rFonts w:ascii="Times New Roman" w:hAnsi="Times New Roman" w:cs="Times New Roman"/>
        </w:rPr>
        <w:t>……</w:t>
      </w:r>
    </w:p>
    <w:p w:rsidR="00C71826" w:rsidRPr="006D0171" w:rsidRDefault="00C71826" w:rsidP="00C71826">
      <w:pPr>
        <w:pStyle w:val="Textoindependiente"/>
        <w:spacing w:before="1"/>
        <w:rPr>
          <w:rFonts w:ascii="Times New Roman" w:hAnsi="Times New Roman" w:cs="Times New Roman"/>
          <w:sz w:val="25"/>
        </w:rPr>
      </w:pPr>
    </w:p>
    <w:p w:rsidR="00C71826" w:rsidRPr="006D0171" w:rsidRDefault="00C71826" w:rsidP="00C71826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right="739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Información</w:t>
      </w:r>
      <w:r w:rsidRPr="006D0171">
        <w:rPr>
          <w:rFonts w:ascii="Times New Roman" w:hAnsi="Times New Roman" w:cs="Times New Roman"/>
          <w:i w:val="0"/>
        </w:rPr>
        <w:tab/>
        <w:t>distinta</w:t>
      </w:r>
      <w:r w:rsidRPr="006D0171">
        <w:rPr>
          <w:rFonts w:ascii="Times New Roman" w:hAnsi="Times New Roman" w:cs="Times New Roman"/>
          <w:i w:val="0"/>
        </w:rPr>
        <w:tab/>
        <w:t>de</w:t>
      </w:r>
      <w:r w:rsidRPr="006D0171">
        <w:rPr>
          <w:rFonts w:ascii="Times New Roman" w:hAnsi="Times New Roman" w:cs="Times New Roman"/>
          <w:i w:val="0"/>
        </w:rPr>
        <w:tab/>
        <w:t>los</w:t>
      </w:r>
      <w:r w:rsidRPr="006D0171">
        <w:rPr>
          <w:rFonts w:ascii="Times New Roman" w:hAnsi="Times New Roman" w:cs="Times New Roman"/>
          <w:i w:val="0"/>
        </w:rPr>
        <w:tab/>
        <w:t>est</w:t>
      </w:r>
      <w:r w:rsidR="006D0171" w:rsidRPr="006D0171">
        <w:rPr>
          <w:rFonts w:ascii="Times New Roman" w:hAnsi="Times New Roman" w:cs="Times New Roman"/>
          <w:i w:val="0"/>
        </w:rPr>
        <w:t>ados</w:t>
      </w:r>
      <w:r w:rsidR="006D0171" w:rsidRPr="006D0171">
        <w:rPr>
          <w:rFonts w:ascii="Times New Roman" w:hAnsi="Times New Roman" w:cs="Times New Roman"/>
          <w:i w:val="0"/>
        </w:rPr>
        <w:tab/>
        <w:t>contables</w:t>
      </w:r>
      <w:r w:rsidR="006D0171" w:rsidRPr="006D0171">
        <w:rPr>
          <w:rFonts w:ascii="Times New Roman" w:hAnsi="Times New Roman" w:cs="Times New Roman"/>
          <w:i w:val="0"/>
        </w:rPr>
        <w:tab/>
        <w:t>y</w:t>
      </w:r>
      <w:r w:rsidR="006D0171" w:rsidRPr="006D0171">
        <w:rPr>
          <w:rFonts w:ascii="Times New Roman" w:hAnsi="Times New Roman" w:cs="Times New Roman"/>
          <w:i w:val="0"/>
        </w:rPr>
        <w:tab/>
        <w:t>del</w:t>
      </w:r>
      <w:r w:rsidR="006D0171" w:rsidRPr="006D0171">
        <w:rPr>
          <w:rFonts w:ascii="Times New Roman" w:hAnsi="Times New Roman" w:cs="Times New Roman"/>
          <w:i w:val="0"/>
        </w:rPr>
        <w:tab/>
        <w:t>informe</w:t>
      </w:r>
      <w:r w:rsidR="006D0171" w:rsidRPr="006D0171">
        <w:rPr>
          <w:rFonts w:ascii="Times New Roman" w:hAnsi="Times New Roman" w:cs="Times New Roman"/>
          <w:i w:val="0"/>
        </w:rPr>
        <w:tab/>
        <w:t xml:space="preserve">de </w:t>
      </w:r>
      <w:proofErr w:type="spellStart"/>
      <w:r w:rsidR="006D0171" w:rsidRPr="006D0171">
        <w:rPr>
          <w:rFonts w:ascii="Times New Roman" w:hAnsi="Times New Roman" w:cs="Times New Roman"/>
          <w:i w:val="0"/>
        </w:rPr>
        <w:t>auditoria</w:t>
      </w:r>
      <w:proofErr w:type="spellEnd"/>
      <w:r w:rsidR="006D0171" w:rsidRPr="006D0171">
        <w:rPr>
          <w:rFonts w:ascii="Times New Roman" w:hAnsi="Times New Roman" w:cs="Times New Roman"/>
          <w:i w:val="0"/>
        </w:rPr>
        <w:t xml:space="preserve"> correspondiente</w:t>
      </w:r>
      <w:r w:rsidRPr="006D0171">
        <w:rPr>
          <w:rFonts w:ascii="Times New Roman" w:hAnsi="Times New Roman" w:cs="Times New Roman"/>
          <w:i w:val="0"/>
        </w:rPr>
        <w:t>.</w:t>
      </w:r>
      <w:r w:rsidRPr="006D0171">
        <w:rPr>
          <w:rFonts w:ascii="Times New Roman" w:hAnsi="Times New Roman" w:cs="Times New Roman"/>
          <w:i w:val="0"/>
          <w:spacing w:val="-1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(“Otra información”)</w:t>
      </w:r>
    </w:p>
    <w:p w:rsidR="00C71826" w:rsidRPr="006D0171" w:rsidRDefault="00C71826" w:rsidP="006D0171">
      <w:pPr>
        <w:tabs>
          <w:tab w:val="left" w:leader="dot" w:pos="4552"/>
        </w:tabs>
        <w:spacing w:line="276" w:lineRule="auto"/>
        <w:ind w:left="821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dirección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Sociedad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información,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63"/>
        </w:rPr>
        <w:t xml:space="preserve"> </w:t>
      </w:r>
      <w:r w:rsidRPr="006D0171">
        <w:rPr>
          <w:rFonts w:ascii="Times New Roman" w:hAnsi="Times New Roman" w:cs="Times New Roman"/>
        </w:rPr>
        <w:t>comprende:</w:t>
      </w:r>
      <w:r w:rsidRPr="006D0171">
        <w:rPr>
          <w:rFonts w:ascii="Times New Roman" w:hAnsi="Times New Roman" w:cs="Times New Roman"/>
        </w:rPr>
        <w:tab/>
        <w:t>{mencionar los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documentos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acompañan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="006D0171" w:rsidRPr="006D0171">
        <w:rPr>
          <w:rFonts w:ascii="Times New Roman" w:hAnsi="Times New Roman" w:cs="Times New Roman"/>
        </w:rPr>
        <w:t xml:space="preserve"> </w:t>
      </w:r>
      <w:r w:rsidRPr="006D0171">
        <w:rPr>
          <w:rFonts w:ascii="Times New Roman" w:hAnsi="Times New Roman" w:cs="Times New Roman"/>
        </w:rPr>
        <w:t xml:space="preserve">contables: la Memoria, etcétera}. Esta otra información no es parte de los estados contables </w:t>
      </w:r>
      <w:r w:rsidRPr="006D0171">
        <w:rPr>
          <w:rFonts w:ascii="Times New Roman" w:hAnsi="Times New Roman" w:cs="Times New Roman"/>
          <w:spacing w:val="11"/>
        </w:rPr>
        <w:t>ni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7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7"/>
        </w:rPr>
        <w:t xml:space="preserve"> </w:t>
      </w:r>
      <w:r w:rsidRPr="006D0171">
        <w:rPr>
          <w:rFonts w:ascii="Times New Roman" w:hAnsi="Times New Roman" w:cs="Times New Roman"/>
        </w:rPr>
        <w:t>informe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8"/>
        </w:rPr>
        <w:t xml:space="preserve"> </w:t>
      </w:r>
      <w:r w:rsidRPr="006D0171">
        <w:rPr>
          <w:rFonts w:ascii="Times New Roman" w:hAnsi="Times New Roman" w:cs="Times New Roman"/>
        </w:rPr>
        <w:t>auditoría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correspondiente.</w:t>
      </w:r>
    </w:p>
    <w:p w:rsidR="00C71826" w:rsidRPr="006D0171" w:rsidRDefault="00C71826" w:rsidP="00C71826">
      <w:pPr>
        <w:pStyle w:val="Textoindependiente"/>
        <w:spacing w:before="1" w:line="276" w:lineRule="auto"/>
        <w:ind w:left="821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Mi opinión sobre los estados contables no cubre la otra 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 por lo tanto, no expreso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ninguna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forma de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conclusión que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proporcione un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grado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seguridad sobre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esta</w:t>
      </w:r>
    </w:p>
    <w:p w:rsidR="00C71826" w:rsidRPr="006D0171" w:rsidRDefault="00C71826" w:rsidP="00C71826">
      <w:pPr>
        <w:pStyle w:val="Textoindependiente"/>
        <w:spacing w:line="276" w:lineRule="auto"/>
        <w:ind w:left="821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relación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leer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hacerlo,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incongruencia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entre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 y los estados contables o el conocimiento obtenido en la auditoría o si parece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 una incorrección significativa en la otra información. Si, basándome en el trabajo que 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realizado,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concluyo,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incorrección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estoy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obligado a informar de ello. {Según corresponda} {No tengo nada que informar al respecto.} {En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tal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sentido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 xml:space="preserve">informo </w:t>
      </w:r>
      <w:proofErr w:type="gramStart"/>
      <w:r w:rsidRPr="006D0171">
        <w:rPr>
          <w:rFonts w:ascii="Times New Roman" w:hAnsi="Times New Roman" w:cs="Times New Roman"/>
        </w:rPr>
        <w:t>que….</w:t>
      </w:r>
      <w:proofErr w:type="gramEnd"/>
      <w:r w:rsidRPr="006D0171">
        <w:rPr>
          <w:rFonts w:ascii="Times New Roman" w:hAnsi="Times New Roman" w:cs="Times New Roman"/>
        </w:rPr>
        <w:t>}</w:t>
      </w:r>
    </w:p>
    <w:p w:rsidR="00504E4B" w:rsidRPr="006D0171" w:rsidRDefault="00504E4B">
      <w:pPr>
        <w:pStyle w:val="Textoindependiente"/>
        <w:ind w:left="821"/>
        <w:rPr>
          <w:rFonts w:ascii="Times New Roman" w:hAnsi="Times New Roman" w:cs="Times New Roman"/>
        </w:rPr>
      </w:pPr>
    </w:p>
    <w:p w:rsidR="001A53EF" w:rsidRPr="00C77E85" w:rsidRDefault="00C77E85" w:rsidP="00C77E85">
      <w:pPr>
        <w:pStyle w:val="Textoindependiente"/>
        <w:spacing w:before="214" w:line="276" w:lineRule="auto"/>
        <w:ind w:left="680" w:right="740"/>
        <w:jc w:val="center"/>
        <w:rPr>
          <w:rFonts w:ascii="Times New Roman" w:hAnsi="Times New Roman" w:cs="Times New Roman"/>
          <w:b/>
          <w:color w:val="FF0000"/>
        </w:rPr>
      </w:pPr>
      <w:r w:rsidRPr="00C77E85">
        <w:rPr>
          <w:rFonts w:ascii="Times New Roman" w:hAnsi="Times New Roman" w:cs="Times New Roman"/>
          <w:b/>
          <w:color w:val="FF0000"/>
        </w:rPr>
        <w:t>IMPORTANTE: ESTOS PARRAFOS EN CASO DE SER AGREGADOS VAN LUEGO DEL PARRAFO DE FUNDAMEN</w:t>
      </w:r>
      <w:r>
        <w:rPr>
          <w:rFonts w:ascii="Times New Roman" w:hAnsi="Times New Roman" w:cs="Times New Roman"/>
          <w:b/>
          <w:color w:val="FF0000"/>
        </w:rPr>
        <w:t>T</w:t>
      </w:r>
      <w:r w:rsidRPr="00C77E85">
        <w:rPr>
          <w:rFonts w:ascii="Times New Roman" w:hAnsi="Times New Roman" w:cs="Times New Roman"/>
          <w:b/>
          <w:color w:val="FF0000"/>
        </w:rPr>
        <w:t>O DE LA OPINION</w:t>
      </w:r>
    </w:p>
    <w:p w:rsidR="00C71826" w:rsidRPr="006D0171" w:rsidRDefault="00C71826" w:rsidP="00C71826">
      <w:pPr>
        <w:pStyle w:val="Textoindependiente"/>
        <w:spacing w:before="214" w:line="276" w:lineRule="auto"/>
        <w:ind w:left="680" w:right="740"/>
        <w:rPr>
          <w:rFonts w:ascii="Times New Roman" w:hAnsi="Times New Roman" w:cs="Times New Roman"/>
        </w:rPr>
      </w:pPr>
    </w:p>
    <w:p w:rsidR="00C71826" w:rsidRPr="006D0171" w:rsidRDefault="00C71826" w:rsidP="00C71826">
      <w:pPr>
        <w:pStyle w:val="Textoindependiente"/>
        <w:spacing w:before="214" w:line="276" w:lineRule="auto"/>
        <w:ind w:left="680" w:right="740"/>
        <w:rPr>
          <w:rFonts w:ascii="Times New Roman" w:hAnsi="Times New Roman" w:cs="Times New Roman"/>
        </w:rPr>
      </w:pPr>
    </w:p>
    <w:p w:rsidR="00C71826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E55913" w:rsidRDefault="00E55913">
      <w:pPr>
        <w:pStyle w:val="Textoindependiente"/>
        <w:ind w:left="821"/>
        <w:rPr>
          <w:rFonts w:ascii="Times New Roman" w:hAnsi="Times New Roman" w:cs="Times New Roman"/>
        </w:rPr>
      </w:pPr>
    </w:p>
    <w:p w:rsidR="00E55913" w:rsidRPr="006D0171" w:rsidRDefault="00E55913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5A35F6" w:rsidRDefault="005A35F6">
      <w:pPr>
        <w:pStyle w:val="Textoindependiente"/>
        <w:ind w:left="821"/>
        <w:rPr>
          <w:rFonts w:ascii="Times New Roman" w:hAnsi="Times New Roman" w:cs="Times New Roman"/>
        </w:rPr>
      </w:pPr>
    </w:p>
    <w:p w:rsidR="008B5F85" w:rsidRDefault="008B5F85">
      <w:pPr>
        <w:pStyle w:val="Textoindependiente"/>
        <w:ind w:left="821"/>
        <w:rPr>
          <w:rFonts w:ascii="Times New Roman" w:hAnsi="Times New Roman" w:cs="Times New Roman"/>
        </w:rPr>
      </w:pPr>
    </w:p>
    <w:p w:rsidR="00C77E85" w:rsidRDefault="00C77E85">
      <w:pPr>
        <w:pStyle w:val="Textoindependiente"/>
        <w:ind w:left="821"/>
        <w:rPr>
          <w:rFonts w:ascii="Times New Roman" w:hAnsi="Times New Roman" w:cs="Times New Roman"/>
        </w:rPr>
      </w:pPr>
    </w:p>
    <w:p w:rsidR="008B5F85" w:rsidRDefault="008B5F85">
      <w:pPr>
        <w:pStyle w:val="Textoindependiente"/>
        <w:ind w:left="821"/>
        <w:rPr>
          <w:rFonts w:ascii="Times New Roman" w:hAnsi="Times New Roman" w:cs="Times New Roman"/>
        </w:rPr>
      </w:pPr>
    </w:p>
    <w:p w:rsidR="008B5F85" w:rsidRDefault="008B5F85">
      <w:pPr>
        <w:pStyle w:val="Textoindependiente"/>
        <w:ind w:left="821"/>
        <w:rPr>
          <w:rFonts w:ascii="Times New Roman" w:hAnsi="Times New Roman" w:cs="Times New Roman"/>
        </w:rPr>
      </w:pPr>
    </w:p>
    <w:p w:rsidR="005A35F6" w:rsidRPr="006D0171" w:rsidRDefault="005A35F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C71826" w:rsidRPr="006D0171" w:rsidRDefault="00C71826">
      <w:pPr>
        <w:pStyle w:val="Textoindependiente"/>
        <w:ind w:left="821"/>
        <w:rPr>
          <w:rFonts w:ascii="Times New Roman" w:hAnsi="Times New Roman" w:cs="Times New Roman"/>
        </w:rPr>
      </w:pPr>
    </w:p>
    <w:p w:rsidR="00504E4B" w:rsidRPr="006D0171" w:rsidRDefault="00504E4B" w:rsidP="00504E4B">
      <w:pPr>
        <w:pStyle w:val="Ttulo2"/>
        <w:ind w:left="667" w:right="589"/>
        <w:jc w:val="center"/>
        <w:rPr>
          <w:rFonts w:ascii="Times New Roman" w:hAnsi="Times New Roman" w:cs="Times New Roman"/>
          <w:b w:val="0"/>
        </w:rPr>
      </w:pPr>
      <w:r w:rsidRPr="006D0171">
        <w:rPr>
          <w:rFonts w:ascii="Times New Roman" w:hAnsi="Times New Roman" w:cs="Times New Roman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146050</wp:posOffset>
                </wp:positionV>
                <wp:extent cx="4879340" cy="1524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34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EEB4" id="Rectángulo 2" o:spid="_x0000_s1026" style="position:absolute;margin-left:105.15pt;margin-top:11.5pt;width:384.2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6D0171">
        <w:rPr>
          <w:rFonts w:ascii="Times New Roman" w:hAnsi="Times New Roman" w:cs="Times New Roman"/>
        </w:rPr>
        <w:t>INFORME</w:t>
      </w:r>
      <w:r w:rsidRPr="006D0171">
        <w:rPr>
          <w:rFonts w:ascii="Times New Roman" w:hAnsi="Times New Roman" w:cs="Times New Roman"/>
          <w:spacing w:val="19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22"/>
        </w:rPr>
        <w:t xml:space="preserve"> </w:t>
      </w:r>
      <w:r w:rsidRPr="006D0171">
        <w:rPr>
          <w:rFonts w:ascii="Times New Roman" w:hAnsi="Times New Roman" w:cs="Times New Roman"/>
        </w:rPr>
        <w:t>AUDITORÍA</w:t>
      </w:r>
      <w:r w:rsidRPr="006D0171">
        <w:rPr>
          <w:rFonts w:ascii="Times New Roman" w:hAnsi="Times New Roman" w:cs="Times New Roman"/>
          <w:spacing w:val="17"/>
        </w:rPr>
        <w:t xml:space="preserve"> </w:t>
      </w:r>
      <w:r w:rsidRPr="006D0171">
        <w:rPr>
          <w:rFonts w:ascii="Times New Roman" w:hAnsi="Times New Roman" w:cs="Times New Roman"/>
        </w:rPr>
        <w:t>EMITIDO</w:t>
      </w:r>
      <w:r w:rsidRPr="006D0171">
        <w:rPr>
          <w:rFonts w:ascii="Times New Roman" w:hAnsi="Times New Roman" w:cs="Times New Roman"/>
          <w:spacing w:val="24"/>
        </w:rPr>
        <w:t xml:space="preserve"> </w:t>
      </w:r>
      <w:r w:rsidRPr="006D0171">
        <w:rPr>
          <w:rFonts w:ascii="Times New Roman" w:hAnsi="Times New Roman" w:cs="Times New Roman"/>
        </w:rPr>
        <w:t>POR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EL</w:t>
      </w:r>
      <w:r w:rsidRPr="006D0171">
        <w:rPr>
          <w:rFonts w:ascii="Times New Roman" w:hAnsi="Times New Roman" w:cs="Times New Roman"/>
          <w:spacing w:val="33"/>
        </w:rPr>
        <w:t xml:space="preserve"> </w:t>
      </w:r>
      <w:r w:rsidRPr="006D0171">
        <w:rPr>
          <w:rFonts w:ascii="Times New Roman" w:hAnsi="Times New Roman" w:cs="Times New Roman"/>
        </w:rPr>
        <w:t>AUDITOR</w:t>
      </w:r>
      <w:r w:rsidRPr="006D0171">
        <w:rPr>
          <w:rFonts w:ascii="Times New Roman" w:hAnsi="Times New Roman" w:cs="Times New Roman"/>
          <w:spacing w:val="20"/>
        </w:rPr>
        <w:t xml:space="preserve"> </w:t>
      </w:r>
      <w:r w:rsidRPr="006D0171">
        <w:rPr>
          <w:rFonts w:ascii="Times New Roman" w:hAnsi="Times New Roman" w:cs="Times New Roman"/>
        </w:rPr>
        <w:t>INDEPENDIENTE</w:t>
      </w:r>
    </w:p>
    <w:p w:rsidR="00504E4B" w:rsidRPr="006D0171" w:rsidRDefault="00504E4B" w:rsidP="00504E4B">
      <w:pPr>
        <w:pStyle w:val="Textoindependiente"/>
        <w:rPr>
          <w:rFonts w:ascii="Times New Roman" w:hAnsi="Times New Roman" w:cs="Times New Roman"/>
          <w:sz w:val="20"/>
        </w:rPr>
      </w:pPr>
    </w:p>
    <w:p w:rsidR="00504E4B" w:rsidRPr="006D0171" w:rsidRDefault="00504E4B" w:rsidP="00504E4B">
      <w:pPr>
        <w:pStyle w:val="Textoindependiente"/>
        <w:rPr>
          <w:rFonts w:ascii="Times New Roman" w:hAnsi="Times New Roman" w:cs="Times New Roman"/>
          <w:sz w:val="20"/>
        </w:rPr>
      </w:pPr>
    </w:p>
    <w:p w:rsidR="006D0171" w:rsidRPr="006D0171" w:rsidRDefault="006D0171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Señores</w:t>
      </w:r>
      <w:r w:rsidR="008B5F85">
        <w:rPr>
          <w:rFonts w:ascii="Times New Roman" w:hAnsi="Times New Roman" w:cs="Times New Roman"/>
        </w:rPr>
        <w:t xml:space="preserve"> </w:t>
      </w:r>
      <w:r w:rsidRPr="006D0171">
        <w:rPr>
          <w:rFonts w:ascii="Times New Roman" w:hAnsi="Times New Roman" w:cs="Times New Roman"/>
        </w:rPr>
        <w:t>Accionistas,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Presidente</w:t>
      </w:r>
      <w:r w:rsidRPr="006D0171">
        <w:rPr>
          <w:rFonts w:ascii="Times New Roman" w:hAnsi="Times New Roman" w:cs="Times New Roman"/>
          <w:spacing w:val="-8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6"/>
        </w:rPr>
        <w:t xml:space="preserve"> </w:t>
      </w:r>
      <w:r w:rsidRPr="006D0171">
        <w:rPr>
          <w:rFonts w:ascii="Times New Roman" w:hAnsi="Times New Roman" w:cs="Times New Roman"/>
        </w:rPr>
        <w:t>Directores, de</w:t>
      </w:r>
    </w:p>
    <w:p w:rsidR="006D0171" w:rsidRPr="006D0171" w:rsidRDefault="006D0171" w:rsidP="006D0171">
      <w:pPr>
        <w:pStyle w:val="Ttulo2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ABCD</w:t>
      </w:r>
    </w:p>
    <w:p w:rsidR="006D0171" w:rsidRPr="006D0171" w:rsidRDefault="006D0171" w:rsidP="006D0171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CUIT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N:</w:t>
      </w:r>
    </w:p>
    <w:p w:rsidR="006D0171" w:rsidRPr="006D0171" w:rsidRDefault="006D0171" w:rsidP="006D0171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Domicilio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legal:</w:t>
      </w:r>
      <w:r w:rsidRPr="006D0171">
        <w:rPr>
          <w:rFonts w:ascii="Times New Roman" w:hAnsi="Times New Roman" w:cs="Times New Roman"/>
          <w:spacing w:val="17"/>
        </w:rPr>
        <w:t xml:space="preserve"> </w:t>
      </w:r>
    </w:p>
    <w:p w:rsidR="006D0171" w:rsidRPr="006D0171" w:rsidRDefault="006D0171" w:rsidP="006D0171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Corrientes, Capital (3400)</w:t>
      </w:r>
    </w:p>
    <w:p w:rsidR="006D0171" w:rsidRPr="006D0171" w:rsidRDefault="006D0171" w:rsidP="006D0171">
      <w:pPr>
        <w:pStyle w:val="Textoindependiente"/>
        <w:spacing w:before="10"/>
        <w:rPr>
          <w:rFonts w:ascii="Times New Roman" w:hAnsi="Times New Roman" w:cs="Times New Roman"/>
          <w:sz w:val="10"/>
        </w:rPr>
      </w:pPr>
    </w:p>
    <w:p w:rsidR="006D0171" w:rsidRPr="006D0171" w:rsidRDefault="006D0171" w:rsidP="006D0171">
      <w:pPr>
        <w:pStyle w:val="Textoindependiente"/>
        <w:spacing w:before="189"/>
        <w:ind w:left="680"/>
        <w:rPr>
          <w:rFonts w:ascii="Times New Roman" w:hAnsi="Times New Roman" w:cs="Times New Roman"/>
          <w:b/>
        </w:rPr>
      </w:pPr>
      <w:r w:rsidRPr="006D0171">
        <w:rPr>
          <w:rFonts w:ascii="Times New Roman" w:hAnsi="Times New Roman" w:cs="Times New Roman"/>
          <w:b/>
          <w:u w:val="single"/>
        </w:rPr>
        <w:t>Informe</w:t>
      </w:r>
      <w:r w:rsidRPr="006D0171">
        <w:rPr>
          <w:rFonts w:ascii="Times New Roman" w:hAnsi="Times New Roman" w:cs="Times New Roman"/>
          <w:b/>
          <w:spacing w:val="12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sobre</w:t>
      </w:r>
      <w:r w:rsidRPr="006D0171">
        <w:rPr>
          <w:rFonts w:ascii="Times New Roman" w:hAnsi="Times New Roman" w:cs="Times New Roman"/>
          <w:b/>
          <w:spacing w:val="15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la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auditoría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de</w:t>
      </w:r>
      <w:r w:rsidRPr="006D0171">
        <w:rPr>
          <w:rFonts w:ascii="Times New Roman" w:hAnsi="Times New Roman" w:cs="Times New Roman"/>
          <w:b/>
          <w:spacing w:val="11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los</w:t>
      </w:r>
      <w:r w:rsidRPr="006D0171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estados</w:t>
      </w:r>
      <w:r w:rsidRPr="006D0171">
        <w:rPr>
          <w:rFonts w:ascii="Times New Roman" w:hAnsi="Times New Roman" w:cs="Times New Roman"/>
          <w:b/>
          <w:spacing w:val="8"/>
          <w:u w:val="single"/>
        </w:rPr>
        <w:t xml:space="preserve"> </w:t>
      </w:r>
      <w:r w:rsidRPr="006D0171">
        <w:rPr>
          <w:rFonts w:ascii="Times New Roman" w:hAnsi="Times New Roman" w:cs="Times New Roman"/>
          <w:b/>
          <w:u w:val="single"/>
        </w:rPr>
        <w:t>contables</w:t>
      </w:r>
    </w:p>
    <w:p w:rsidR="006D0171" w:rsidRPr="006D0171" w:rsidRDefault="006D0171" w:rsidP="006D0171">
      <w:pPr>
        <w:pStyle w:val="Textoindependiente"/>
        <w:spacing w:before="4"/>
        <w:rPr>
          <w:rFonts w:ascii="Times New Roman" w:hAnsi="Times New Roman" w:cs="Times New Roman"/>
          <w:sz w:val="23"/>
        </w:rPr>
      </w:pPr>
    </w:p>
    <w:p w:rsidR="006D0171" w:rsidRPr="006D0171" w:rsidRDefault="006D0171" w:rsidP="006D0171">
      <w:pPr>
        <w:pStyle w:val="Ttulo3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Opinión</w:t>
      </w:r>
    </w:p>
    <w:p w:rsidR="006D0171" w:rsidRPr="006D0171" w:rsidRDefault="006D0171" w:rsidP="006D0171">
      <w:pPr>
        <w:pStyle w:val="Textoindependiente"/>
        <w:spacing w:line="276" w:lineRule="auto"/>
        <w:ind w:left="720" w:right="741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>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comprenden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situación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patrimonial</w:t>
      </w:r>
      <w:r w:rsidRPr="006D0171">
        <w:rPr>
          <w:rFonts w:ascii="Times New Roman" w:hAnsi="Times New Roman" w:cs="Times New Roman"/>
          <w:spacing w:val="43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20X1</w:t>
      </w:r>
      <w:r w:rsidR="00C77E85">
        <w:rPr>
          <w:rFonts w:ascii="Times New Roman" w:hAnsi="Times New Roman" w:cs="Times New Roman"/>
        </w:rPr>
        <w:t xml:space="preserve"> </w:t>
      </w:r>
      <w:r w:rsidR="00C77E85">
        <w:rPr>
          <w:rFonts w:ascii="Times New Roman" w:hAnsi="Times New Roman" w:cs="Times New Roman"/>
        </w:rPr>
        <w:t>comparativo con el ejercicio anterior</w:t>
      </w:r>
      <w:r w:rsidRPr="006D0171">
        <w:rPr>
          <w:rFonts w:ascii="Times New Roman" w:hAnsi="Times New Roman" w:cs="Times New Roman"/>
        </w:rPr>
        <w:t>,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resultados,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evolución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patrimonio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neto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flujo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efectivo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correspondientes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ejercicio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finalizado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dicha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fecha,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así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 explicativa de los estados contables, expuesta en las notas, que incluye un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resumen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de las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políticas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contables significativas,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los anexos</w:t>
      </w:r>
    </w:p>
    <w:p w:rsidR="006D0171" w:rsidRPr="006D0171" w:rsidRDefault="006D0171" w:rsidP="006D0171">
      <w:pPr>
        <w:pStyle w:val="Textoindependiente"/>
        <w:spacing w:line="276" w:lineRule="auto"/>
        <w:ind w:left="720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opinión,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razonablemente,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todos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aspectos significativos, la situación patrimonial de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 xml:space="preserve"> al … de … de 20X1</w:t>
      </w:r>
      <w:r w:rsidR="00C77E85">
        <w:rPr>
          <w:rFonts w:ascii="Times New Roman" w:hAnsi="Times New Roman" w:cs="Times New Roman"/>
        </w:rPr>
        <w:t xml:space="preserve"> </w:t>
      </w:r>
      <w:r w:rsidR="00C77E85">
        <w:rPr>
          <w:rFonts w:ascii="Times New Roman" w:hAnsi="Times New Roman" w:cs="Times New Roman"/>
        </w:rPr>
        <w:t>comparativo con el ejercicio anterior</w:t>
      </w:r>
      <w:r w:rsidRPr="006D0171">
        <w:rPr>
          <w:rFonts w:ascii="Times New Roman" w:hAnsi="Times New Roman" w:cs="Times New Roman"/>
        </w:rPr>
        <w:t>,</w:t>
      </w:r>
      <w:bookmarkStart w:id="0" w:name="_GoBack"/>
      <w:bookmarkEnd w:id="0"/>
      <w:r w:rsidRPr="006D0171">
        <w:rPr>
          <w:rFonts w:ascii="Times New Roman" w:hAnsi="Times New Roman" w:cs="Times New Roman"/>
        </w:rPr>
        <w:t xml:space="preserve"> así como sus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resultados, la evolución de su patrimonio neto y el flujo de su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efectivo correspondientes 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ejercicio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finalizado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fecha,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conformidad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normas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profesionales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argentinas.</w:t>
      </w:r>
    </w:p>
    <w:p w:rsidR="006D0171" w:rsidRPr="006D0171" w:rsidRDefault="006D0171" w:rsidP="006D0171">
      <w:pPr>
        <w:pStyle w:val="Ttulo3"/>
        <w:spacing w:before="86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Fundamento</w:t>
      </w:r>
      <w:r w:rsidRPr="006D0171">
        <w:rPr>
          <w:rFonts w:ascii="Times New Roman" w:hAnsi="Times New Roman" w:cs="Times New Roman"/>
          <w:i w:val="0"/>
          <w:spacing w:val="1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1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opinión</w:t>
      </w:r>
    </w:p>
    <w:p w:rsidR="006D0171" w:rsidRPr="006D0171" w:rsidRDefault="006D0171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He llevado a cabo mi auditoría de conformidad con las normas de auditoría establecidas en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Resolución Técnica N° 37 de la Federación Argentina de Consejos Profesionales de Ciencias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Económicas. Mis responsabilidades de acuerdo con dichas normas se describen más adelante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relación con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 de los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informe.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Soy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independiente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cumplido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demás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ética de conformidad con los requerimientos del Código de Ética 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Consejo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Profesional de Ciencias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 de Corrientes y de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Resolución Técnica N° 37 de la FACPCE.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Considero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elementos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juicio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que 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obtenido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proporcionan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base</w:t>
      </w:r>
      <w:r w:rsidRPr="006D0171">
        <w:rPr>
          <w:rFonts w:ascii="Times New Roman" w:hAnsi="Times New Roman" w:cs="Times New Roman"/>
          <w:spacing w:val="19"/>
        </w:rPr>
        <w:t xml:space="preserve"> </w:t>
      </w:r>
      <w:r w:rsidRPr="006D0171">
        <w:rPr>
          <w:rFonts w:ascii="Times New Roman" w:hAnsi="Times New Roman" w:cs="Times New Roman"/>
        </w:rPr>
        <w:t>suficiente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adecuada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para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opinión.</w:t>
      </w:r>
    </w:p>
    <w:p w:rsidR="00504E4B" w:rsidRPr="006D0171" w:rsidRDefault="00504E4B" w:rsidP="00504E4B">
      <w:pPr>
        <w:pStyle w:val="Textoindependiente"/>
        <w:rPr>
          <w:rFonts w:ascii="Times New Roman" w:hAnsi="Times New Roman" w:cs="Times New Roman"/>
          <w:sz w:val="23"/>
        </w:rPr>
      </w:pPr>
    </w:p>
    <w:p w:rsidR="006D0171" w:rsidRPr="006D0171" w:rsidRDefault="006D0171" w:rsidP="00E55913">
      <w:pPr>
        <w:pStyle w:val="Ttulo3"/>
        <w:tabs>
          <w:tab w:val="left" w:pos="2548"/>
          <w:tab w:val="left" w:pos="4079"/>
          <w:tab w:val="left" w:pos="5584"/>
          <w:tab w:val="left" w:pos="6256"/>
          <w:tab w:val="left" w:pos="7444"/>
          <w:tab w:val="left" w:pos="7974"/>
          <w:tab w:val="left" w:pos="9900"/>
        </w:tabs>
        <w:spacing w:before="1" w:line="276" w:lineRule="auto"/>
        <w:ind w:left="720" w:right="74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Incertidumbre</w:t>
      </w:r>
      <w:r w:rsidRPr="006D0171">
        <w:rPr>
          <w:rFonts w:ascii="Times New Roman" w:hAnsi="Times New Roman" w:cs="Times New Roman"/>
          <w:i w:val="0"/>
        </w:rPr>
        <w:tab/>
        <w:t>significativa</w:t>
      </w:r>
      <w:r w:rsidRPr="006D0171">
        <w:rPr>
          <w:rFonts w:ascii="Times New Roman" w:hAnsi="Times New Roman" w:cs="Times New Roman"/>
          <w:i w:val="0"/>
        </w:rPr>
        <w:tab/>
        <w:t>relacionada</w:t>
      </w:r>
      <w:r w:rsidRPr="006D0171">
        <w:rPr>
          <w:rFonts w:ascii="Times New Roman" w:hAnsi="Times New Roman" w:cs="Times New Roman"/>
          <w:i w:val="0"/>
        </w:rPr>
        <w:tab/>
        <w:t>con</w:t>
      </w:r>
      <w:r w:rsidRPr="006D0171">
        <w:rPr>
          <w:rFonts w:ascii="Times New Roman" w:hAnsi="Times New Roman" w:cs="Times New Roman"/>
          <w:i w:val="0"/>
        </w:rPr>
        <w:tab/>
        <w:t>empresa</w:t>
      </w:r>
      <w:r w:rsidRPr="006D0171">
        <w:rPr>
          <w:rFonts w:ascii="Times New Roman" w:hAnsi="Times New Roman" w:cs="Times New Roman"/>
          <w:i w:val="0"/>
        </w:rPr>
        <w:tab/>
        <w:t>en</w:t>
      </w:r>
      <w:r w:rsidRPr="006D0171">
        <w:rPr>
          <w:rFonts w:ascii="Times New Roman" w:hAnsi="Times New Roman" w:cs="Times New Roman"/>
          <w:i w:val="0"/>
        </w:rPr>
        <w:tab/>
        <w:t>funcionamiento</w:t>
      </w:r>
      <w:r w:rsidRPr="006D0171">
        <w:rPr>
          <w:rFonts w:ascii="Times New Roman" w:hAnsi="Times New Roman" w:cs="Times New Roman"/>
          <w:i w:val="0"/>
        </w:rPr>
        <w:tab/>
      </w:r>
    </w:p>
    <w:p w:rsidR="006D0171" w:rsidRPr="006D0171" w:rsidRDefault="006D0171" w:rsidP="00E55913">
      <w:pPr>
        <w:pStyle w:val="Textoindependiente"/>
        <w:spacing w:line="276" w:lineRule="auto"/>
        <w:ind w:left="720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destaco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contenida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</w:t>
      </w:r>
      <w:proofErr w:type="gramStart"/>
      <w:r w:rsidRPr="006D0171">
        <w:rPr>
          <w:rFonts w:ascii="Times New Roman" w:hAnsi="Times New Roman" w:cs="Times New Roman"/>
        </w:rPr>
        <w:t xml:space="preserve"> ….</w:t>
      </w:r>
      <w:proofErr w:type="gramEnd"/>
      <w:r w:rsidRPr="006D0171">
        <w:rPr>
          <w:rFonts w:ascii="Times New Roman" w:hAnsi="Times New Roman" w:cs="Times New Roman"/>
        </w:rPr>
        <w:t>.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contables adjuntos, que indica que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 xml:space="preserve"> …………………. Estos hechos o condiciones, junto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cuestiones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expuestas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nota...,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indican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existencia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incertidumbre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 que puede generar dudas importantes sobre la capacidad de ABCD para continuar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4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-5"/>
        </w:rPr>
        <w:t xml:space="preserve"> </w:t>
      </w:r>
      <w:r w:rsidRPr="006D0171">
        <w:rPr>
          <w:rFonts w:ascii="Times New Roman" w:hAnsi="Times New Roman" w:cs="Times New Roman"/>
        </w:rPr>
        <w:t>funcionamiento.</w:t>
      </w:r>
    </w:p>
    <w:p w:rsidR="006D0171" w:rsidRPr="006D0171" w:rsidRDefault="006D0171" w:rsidP="006D0171">
      <w:pPr>
        <w:pStyle w:val="Textoindependiente"/>
        <w:spacing w:before="5"/>
        <w:rPr>
          <w:rFonts w:ascii="Times New Roman" w:hAnsi="Times New Roman" w:cs="Times New Roman"/>
          <w:sz w:val="25"/>
        </w:rPr>
      </w:pPr>
    </w:p>
    <w:p w:rsidR="006D0171" w:rsidRPr="006D0171" w:rsidRDefault="006D0171" w:rsidP="00E55913">
      <w:pPr>
        <w:pStyle w:val="Ttulo3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Párrafo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15"/>
        </w:rPr>
        <w:t xml:space="preserve"> </w:t>
      </w:r>
      <w:r w:rsidRPr="006D0171">
        <w:rPr>
          <w:rFonts w:ascii="Times New Roman" w:hAnsi="Times New Roman" w:cs="Times New Roman"/>
          <w:i w:val="0"/>
        </w:rPr>
        <w:t>énfasis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</w:p>
    <w:p w:rsidR="006D0171" w:rsidRPr="006D0171" w:rsidRDefault="006D0171" w:rsidP="00E55913">
      <w:pPr>
        <w:pStyle w:val="Textoindependiente"/>
        <w:spacing w:line="276" w:lineRule="auto"/>
        <w:ind w:left="720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llamo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atención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respecto de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la información contenida en la nota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proofErr w:type="gramStart"/>
      <w:r w:rsidRPr="006D0171">
        <w:rPr>
          <w:rFonts w:ascii="Times New Roman" w:hAnsi="Times New Roman" w:cs="Times New Roman"/>
        </w:rPr>
        <w:t>…….</w:t>
      </w:r>
      <w:proofErr w:type="gramEnd"/>
      <w:r w:rsidRPr="006D0171">
        <w:rPr>
          <w:rFonts w:ascii="Times New Roman" w:hAnsi="Times New Roman" w:cs="Times New Roman"/>
        </w:rPr>
        <w:t>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los estados</w:t>
      </w:r>
      <w:r w:rsidRPr="006D0171">
        <w:rPr>
          <w:rFonts w:ascii="Times New Roman" w:hAnsi="Times New Roman" w:cs="Times New Roman"/>
          <w:spacing w:val="39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adjuntos,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describe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efectos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………</w:t>
      </w:r>
    </w:p>
    <w:p w:rsidR="006D0171" w:rsidRPr="006D0171" w:rsidRDefault="006D0171" w:rsidP="006D0171">
      <w:pPr>
        <w:pStyle w:val="Textoindependiente"/>
        <w:spacing w:before="1"/>
        <w:rPr>
          <w:rFonts w:ascii="Times New Roman" w:hAnsi="Times New Roman" w:cs="Times New Roman"/>
          <w:sz w:val="25"/>
        </w:rPr>
      </w:pPr>
    </w:p>
    <w:p w:rsidR="006D0171" w:rsidRPr="006D0171" w:rsidRDefault="006D0171" w:rsidP="00E55913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left="720" w:right="739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Información</w:t>
      </w:r>
      <w:r w:rsidRPr="006D0171">
        <w:rPr>
          <w:rFonts w:ascii="Times New Roman" w:hAnsi="Times New Roman" w:cs="Times New Roman"/>
          <w:i w:val="0"/>
        </w:rPr>
        <w:tab/>
        <w:t>distinta</w:t>
      </w:r>
      <w:r w:rsidRPr="006D0171">
        <w:rPr>
          <w:rFonts w:ascii="Times New Roman" w:hAnsi="Times New Roman" w:cs="Times New Roman"/>
          <w:i w:val="0"/>
        </w:rPr>
        <w:tab/>
        <w:t>de</w:t>
      </w:r>
      <w:r w:rsidRPr="006D0171">
        <w:rPr>
          <w:rFonts w:ascii="Times New Roman" w:hAnsi="Times New Roman" w:cs="Times New Roman"/>
          <w:i w:val="0"/>
        </w:rPr>
        <w:tab/>
        <w:t>los</w:t>
      </w:r>
      <w:r w:rsidRPr="006D0171">
        <w:rPr>
          <w:rFonts w:ascii="Times New Roman" w:hAnsi="Times New Roman" w:cs="Times New Roman"/>
          <w:i w:val="0"/>
        </w:rPr>
        <w:tab/>
        <w:t>estados</w:t>
      </w:r>
      <w:r w:rsidRPr="006D0171">
        <w:rPr>
          <w:rFonts w:ascii="Times New Roman" w:hAnsi="Times New Roman" w:cs="Times New Roman"/>
          <w:i w:val="0"/>
        </w:rPr>
        <w:tab/>
        <w:t>contables</w:t>
      </w:r>
      <w:r w:rsidRPr="006D0171">
        <w:rPr>
          <w:rFonts w:ascii="Times New Roman" w:hAnsi="Times New Roman" w:cs="Times New Roman"/>
          <w:i w:val="0"/>
        </w:rPr>
        <w:tab/>
        <w:t>y</w:t>
      </w:r>
      <w:r w:rsidRPr="006D0171">
        <w:rPr>
          <w:rFonts w:ascii="Times New Roman" w:hAnsi="Times New Roman" w:cs="Times New Roman"/>
          <w:i w:val="0"/>
        </w:rPr>
        <w:tab/>
        <w:t>del</w:t>
      </w:r>
      <w:r w:rsidRPr="006D0171">
        <w:rPr>
          <w:rFonts w:ascii="Times New Roman" w:hAnsi="Times New Roman" w:cs="Times New Roman"/>
          <w:i w:val="0"/>
        </w:rPr>
        <w:tab/>
        <w:t>informe</w:t>
      </w:r>
      <w:r w:rsidRPr="006D0171">
        <w:rPr>
          <w:rFonts w:ascii="Times New Roman" w:hAnsi="Times New Roman" w:cs="Times New Roman"/>
          <w:i w:val="0"/>
        </w:rPr>
        <w:tab/>
        <w:t xml:space="preserve">de </w:t>
      </w:r>
      <w:proofErr w:type="spellStart"/>
      <w:r w:rsidRPr="006D0171">
        <w:rPr>
          <w:rFonts w:ascii="Times New Roman" w:hAnsi="Times New Roman" w:cs="Times New Roman"/>
          <w:i w:val="0"/>
        </w:rPr>
        <w:t>auditoria</w:t>
      </w:r>
      <w:proofErr w:type="spellEnd"/>
      <w:r w:rsidRPr="006D0171">
        <w:rPr>
          <w:rFonts w:ascii="Times New Roman" w:hAnsi="Times New Roman" w:cs="Times New Roman"/>
          <w:i w:val="0"/>
        </w:rPr>
        <w:t xml:space="preserve"> correspondiente.</w:t>
      </w:r>
      <w:r w:rsidRPr="006D0171">
        <w:rPr>
          <w:rFonts w:ascii="Times New Roman" w:hAnsi="Times New Roman" w:cs="Times New Roman"/>
          <w:i w:val="0"/>
          <w:spacing w:val="-1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(“Otra información”)</w:t>
      </w:r>
    </w:p>
    <w:p w:rsidR="006D0171" w:rsidRPr="006D0171" w:rsidRDefault="006D0171" w:rsidP="00E55913">
      <w:pPr>
        <w:tabs>
          <w:tab w:val="left" w:leader="dot" w:pos="4552"/>
        </w:tabs>
        <w:spacing w:line="276" w:lineRule="auto"/>
        <w:ind w:left="720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dirección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Sociedad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información,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63"/>
        </w:rPr>
        <w:t xml:space="preserve"> </w:t>
      </w:r>
      <w:r w:rsidRPr="006D0171">
        <w:rPr>
          <w:rFonts w:ascii="Times New Roman" w:hAnsi="Times New Roman" w:cs="Times New Roman"/>
        </w:rPr>
        <w:t>comprende:</w:t>
      </w:r>
      <w:r w:rsidRPr="006D0171">
        <w:rPr>
          <w:rFonts w:ascii="Times New Roman" w:hAnsi="Times New Roman" w:cs="Times New Roman"/>
        </w:rPr>
        <w:tab/>
        <w:t>{mencionar los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documentos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acompañan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 xml:space="preserve">estados contables: la Memoria, etcétera}. Esta otra información no es parte de los estados contables </w:t>
      </w:r>
      <w:r w:rsidRPr="006D0171">
        <w:rPr>
          <w:rFonts w:ascii="Times New Roman" w:hAnsi="Times New Roman" w:cs="Times New Roman"/>
          <w:spacing w:val="11"/>
        </w:rPr>
        <w:t>ni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7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7"/>
        </w:rPr>
        <w:t xml:space="preserve"> </w:t>
      </w:r>
      <w:r w:rsidRPr="006D0171">
        <w:rPr>
          <w:rFonts w:ascii="Times New Roman" w:hAnsi="Times New Roman" w:cs="Times New Roman"/>
        </w:rPr>
        <w:t>informe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8"/>
        </w:rPr>
        <w:t xml:space="preserve"> </w:t>
      </w:r>
      <w:r w:rsidRPr="006D0171">
        <w:rPr>
          <w:rFonts w:ascii="Times New Roman" w:hAnsi="Times New Roman" w:cs="Times New Roman"/>
        </w:rPr>
        <w:t>auditoría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correspondiente.</w:t>
      </w:r>
    </w:p>
    <w:p w:rsidR="006D0171" w:rsidRPr="006D0171" w:rsidRDefault="006D0171" w:rsidP="00E55913">
      <w:pPr>
        <w:pStyle w:val="Textoindependiente"/>
        <w:spacing w:before="1" w:line="276" w:lineRule="auto"/>
        <w:ind w:left="720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Mi opinión sobre los estados contables no cubre la otra 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 por lo tanto, no expreso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ninguna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forma de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conclusión que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proporcione un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grado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seguridad sobre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esta</w:t>
      </w:r>
    </w:p>
    <w:p w:rsidR="008B5F85" w:rsidRPr="006D0171" w:rsidRDefault="008B5F85" w:rsidP="008B5F85">
      <w:pPr>
        <w:pStyle w:val="Textoindependiente"/>
        <w:rPr>
          <w:rFonts w:ascii="Times New Roman" w:hAnsi="Times New Roman" w:cs="Times New Roman"/>
          <w:sz w:val="20"/>
        </w:rPr>
      </w:pP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Señores</w:t>
      </w:r>
      <w:r>
        <w:rPr>
          <w:rFonts w:ascii="Times New Roman" w:hAnsi="Times New Roman" w:cs="Times New Roman"/>
        </w:rPr>
        <w:t xml:space="preserve"> </w:t>
      </w:r>
      <w:r w:rsidRPr="006D0171">
        <w:rPr>
          <w:rFonts w:ascii="Times New Roman" w:hAnsi="Times New Roman" w:cs="Times New Roman"/>
        </w:rPr>
        <w:t>Accionistas,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Presidente</w:t>
      </w:r>
      <w:r w:rsidRPr="006D0171">
        <w:rPr>
          <w:rFonts w:ascii="Times New Roman" w:hAnsi="Times New Roman" w:cs="Times New Roman"/>
          <w:spacing w:val="-8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-6"/>
        </w:rPr>
        <w:t xml:space="preserve"> </w:t>
      </w:r>
      <w:r w:rsidRPr="006D0171">
        <w:rPr>
          <w:rFonts w:ascii="Times New Roman" w:hAnsi="Times New Roman" w:cs="Times New Roman"/>
        </w:rPr>
        <w:t>Directores, de</w:t>
      </w:r>
    </w:p>
    <w:p w:rsidR="008B5F85" w:rsidRPr="006D0171" w:rsidRDefault="008B5F85" w:rsidP="008B5F85">
      <w:pPr>
        <w:pStyle w:val="Ttulo2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ABCD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CUIT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N: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Domicilio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legal:</w:t>
      </w:r>
      <w:r w:rsidRPr="006D0171">
        <w:rPr>
          <w:rFonts w:ascii="Times New Roman" w:hAnsi="Times New Roman" w:cs="Times New Roman"/>
          <w:spacing w:val="17"/>
        </w:rPr>
        <w:t xml:space="preserve"> </w:t>
      </w:r>
    </w:p>
    <w:p w:rsidR="008B5F85" w:rsidRPr="006D0171" w:rsidRDefault="008B5F85" w:rsidP="008B5F85">
      <w:pPr>
        <w:pStyle w:val="Textoindependiente"/>
        <w:ind w:left="68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Corrientes, Capital (3400)</w:t>
      </w:r>
    </w:p>
    <w:p w:rsidR="008B5F85" w:rsidRDefault="008B5F85" w:rsidP="00E55913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</w:p>
    <w:p w:rsidR="006D0171" w:rsidRPr="006D0171" w:rsidRDefault="006D0171" w:rsidP="00E55913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relación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mi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responsabilidad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leer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hacerlo,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incongruencia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entre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información y los estados contables o el conocimiento obtenido en la auditoría o si parece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 una incorrección significativa en la otra información. Si, basándome en el trabajo que he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realizado,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concluyo,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incorrección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estoy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obligado a informar de ello. {Según corresponda} {No tengo nada que informar al respecto.} {En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tal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sentido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 xml:space="preserve">informo </w:t>
      </w:r>
      <w:proofErr w:type="gramStart"/>
      <w:r w:rsidRPr="006D0171">
        <w:rPr>
          <w:rFonts w:ascii="Times New Roman" w:hAnsi="Times New Roman" w:cs="Times New Roman"/>
        </w:rPr>
        <w:t>que….</w:t>
      </w:r>
      <w:proofErr w:type="gramEnd"/>
      <w:r w:rsidRPr="006D0171">
        <w:rPr>
          <w:rFonts w:ascii="Times New Roman" w:hAnsi="Times New Roman" w:cs="Times New Roman"/>
        </w:rPr>
        <w:t>}</w:t>
      </w:r>
    </w:p>
    <w:p w:rsidR="00504E4B" w:rsidRPr="006D0171" w:rsidRDefault="00504E4B" w:rsidP="00504E4B">
      <w:pPr>
        <w:pStyle w:val="Textoindependiente"/>
        <w:rPr>
          <w:rFonts w:ascii="Times New Roman" w:hAnsi="Times New Roman" w:cs="Times New Roman"/>
          <w:sz w:val="24"/>
        </w:rPr>
      </w:pPr>
    </w:p>
    <w:p w:rsidR="006D0171" w:rsidRPr="006D0171" w:rsidRDefault="006D0171" w:rsidP="006D0171">
      <w:pPr>
        <w:pStyle w:val="Ttulo3"/>
        <w:spacing w:line="276" w:lineRule="auto"/>
        <w:ind w:left="720" w:right="459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Responsabilidades</w:t>
      </w:r>
      <w:r w:rsidRPr="006D0171">
        <w:rPr>
          <w:rFonts w:ascii="Times New Roman" w:hAnsi="Times New Roman" w:cs="Times New Roman"/>
          <w:i w:val="0"/>
          <w:spacing w:val="3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3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3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dirección</w:t>
      </w:r>
      <w:r w:rsidRPr="006D0171">
        <w:rPr>
          <w:rFonts w:ascii="Times New Roman" w:hAnsi="Times New Roman" w:cs="Times New Roman"/>
          <w:i w:val="0"/>
          <w:spacing w:val="3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3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ABCD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en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relación</w:t>
      </w:r>
      <w:r w:rsidRPr="006D0171">
        <w:rPr>
          <w:rFonts w:ascii="Times New Roman" w:hAnsi="Times New Roman" w:cs="Times New Roman"/>
          <w:i w:val="0"/>
          <w:spacing w:val="-5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</w:t>
      </w:r>
      <w:r w:rsidRPr="006D0171">
        <w:rPr>
          <w:rFonts w:ascii="Times New Roman" w:hAnsi="Times New Roman" w:cs="Times New Roman"/>
          <w:i w:val="0"/>
          <w:spacing w:val="9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los</w:t>
      </w:r>
      <w:r w:rsidRPr="006D0171">
        <w:rPr>
          <w:rFonts w:ascii="Times New Roman" w:hAnsi="Times New Roman" w:cs="Times New Roman"/>
          <w:i w:val="0"/>
          <w:spacing w:val="1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estados</w:t>
      </w:r>
      <w:r w:rsidRPr="006D0171">
        <w:rPr>
          <w:rFonts w:ascii="Times New Roman" w:hAnsi="Times New Roman" w:cs="Times New Roman"/>
          <w:i w:val="0"/>
          <w:spacing w:val="7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contables</w:t>
      </w:r>
    </w:p>
    <w:p w:rsidR="006D0171" w:rsidRPr="006D0171" w:rsidRDefault="006D0171" w:rsidP="006D0171">
      <w:pPr>
        <w:pStyle w:val="Textoindependiente"/>
        <w:spacing w:line="276" w:lineRule="auto"/>
        <w:ind w:left="720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La dirección es responsable de la preparación 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presentación razonable de los estados 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 de conformidad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 las normas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contables profesionales argentinas, y del control interno que considere necesario para permitir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preparación de estados contables libres de incorrección significativa.</w:t>
      </w:r>
    </w:p>
    <w:p w:rsidR="006D0171" w:rsidRPr="006D0171" w:rsidRDefault="006D0171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En la preparación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 estados 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dirección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responsable de la evaluación de la capacidad para continuar como empresa 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funcionamiento,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revelando,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caso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corresponder,</w:t>
      </w:r>
      <w:r w:rsidRPr="006D0171">
        <w:rPr>
          <w:rFonts w:ascii="Times New Roman" w:hAnsi="Times New Roman" w:cs="Times New Roman"/>
          <w:spacing w:val="62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cuestiones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relacionadas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 en funcionamiento y utilizando el principio contable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funcionamiento,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excepto si la dirección tuviera intención de liquidar la Sociedad 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 cesar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sus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operaciones,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o</w:t>
      </w:r>
      <w:r w:rsidRPr="006D0171">
        <w:rPr>
          <w:rFonts w:ascii="Times New Roman" w:hAnsi="Times New Roman" w:cs="Times New Roman"/>
          <w:spacing w:val="3"/>
        </w:rPr>
        <w:t xml:space="preserve"> </w:t>
      </w:r>
      <w:r w:rsidRPr="006D0171">
        <w:rPr>
          <w:rFonts w:ascii="Times New Roman" w:hAnsi="Times New Roman" w:cs="Times New Roman"/>
        </w:rPr>
        <w:t>bien</w:t>
      </w:r>
      <w:r w:rsidRPr="006D0171">
        <w:rPr>
          <w:rFonts w:ascii="Times New Roman" w:hAnsi="Times New Roman" w:cs="Times New Roman"/>
          <w:spacing w:val="4"/>
        </w:rPr>
        <w:t xml:space="preserve"> </w:t>
      </w:r>
      <w:r w:rsidRPr="006D0171">
        <w:rPr>
          <w:rFonts w:ascii="Times New Roman" w:hAnsi="Times New Roman" w:cs="Times New Roman"/>
        </w:rPr>
        <w:t>no existiera</w:t>
      </w:r>
      <w:r w:rsidRPr="006D0171">
        <w:rPr>
          <w:rFonts w:ascii="Times New Roman" w:hAnsi="Times New Roman" w:cs="Times New Roman"/>
          <w:spacing w:val="5"/>
        </w:rPr>
        <w:t xml:space="preserve"> </w:t>
      </w:r>
      <w:r w:rsidRPr="006D0171">
        <w:rPr>
          <w:rFonts w:ascii="Times New Roman" w:hAnsi="Times New Roman" w:cs="Times New Roman"/>
        </w:rPr>
        <w:t>otra</w:t>
      </w:r>
      <w:r w:rsidRPr="006D0171">
        <w:rPr>
          <w:rFonts w:ascii="Times New Roman" w:hAnsi="Times New Roman" w:cs="Times New Roman"/>
          <w:spacing w:val="3"/>
        </w:rPr>
        <w:t xml:space="preserve"> </w:t>
      </w:r>
      <w:r w:rsidRPr="006D0171">
        <w:rPr>
          <w:rFonts w:ascii="Times New Roman" w:hAnsi="Times New Roman" w:cs="Times New Roman"/>
        </w:rPr>
        <w:t>alternativa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Pr="006D0171">
        <w:rPr>
          <w:rFonts w:ascii="Times New Roman" w:hAnsi="Times New Roman" w:cs="Times New Roman"/>
        </w:rPr>
        <w:t>realista.</w:t>
      </w:r>
    </w:p>
    <w:p w:rsidR="006D0171" w:rsidRPr="006D0171" w:rsidRDefault="006D0171" w:rsidP="006D0171">
      <w:pPr>
        <w:pStyle w:val="Textoindependiente"/>
        <w:spacing w:before="3"/>
        <w:rPr>
          <w:rFonts w:ascii="Times New Roman" w:hAnsi="Times New Roman" w:cs="Times New Roman"/>
          <w:sz w:val="25"/>
        </w:rPr>
      </w:pPr>
    </w:p>
    <w:p w:rsidR="006D0171" w:rsidRPr="006D0171" w:rsidRDefault="006D0171" w:rsidP="006D0171">
      <w:pPr>
        <w:pStyle w:val="Ttulo3"/>
        <w:ind w:left="720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Responsabilidades</w:t>
      </w:r>
      <w:r w:rsidRPr="006D0171">
        <w:rPr>
          <w:rFonts w:ascii="Times New Roman" w:hAnsi="Times New Roman" w:cs="Times New Roman"/>
          <w:i w:val="0"/>
          <w:spacing w:val="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del</w:t>
      </w:r>
      <w:r w:rsidRPr="006D0171">
        <w:rPr>
          <w:rFonts w:ascii="Times New Roman" w:hAnsi="Times New Roman" w:cs="Times New Roman"/>
          <w:i w:val="0"/>
          <w:spacing w:val="-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auditor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en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relación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</w:t>
      </w:r>
      <w:r w:rsidRPr="006D0171">
        <w:rPr>
          <w:rFonts w:ascii="Times New Roman" w:hAnsi="Times New Roman" w:cs="Times New Roman"/>
          <w:i w:val="0"/>
          <w:spacing w:val="54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la</w:t>
      </w:r>
      <w:r w:rsidRPr="006D0171">
        <w:rPr>
          <w:rFonts w:ascii="Times New Roman" w:hAnsi="Times New Roman" w:cs="Times New Roman"/>
          <w:i w:val="0"/>
          <w:spacing w:val="48"/>
        </w:rPr>
        <w:t xml:space="preserve"> </w:t>
      </w:r>
      <w:r w:rsidRPr="006D0171">
        <w:rPr>
          <w:rFonts w:ascii="Times New Roman" w:hAnsi="Times New Roman" w:cs="Times New Roman"/>
          <w:i w:val="0"/>
        </w:rPr>
        <w:t>auditoría</w:t>
      </w:r>
      <w:r w:rsidRPr="006D0171">
        <w:rPr>
          <w:rFonts w:ascii="Times New Roman" w:hAnsi="Times New Roman" w:cs="Times New Roman"/>
          <w:i w:val="0"/>
          <w:spacing w:val="56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52"/>
        </w:rPr>
        <w:t xml:space="preserve"> </w:t>
      </w:r>
      <w:r w:rsidRPr="006D0171">
        <w:rPr>
          <w:rFonts w:ascii="Times New Roman" w:hAnsi="Times New Roman" w:cs="Times New Roman"/>
          <w:i w:val="0"/>
        </w:rPr>
        <w:t>los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estados</w:t>
      </w:r>
      <w:r w:rsidRPr="006D0171">
        <w:rPr>
          <w:rFonts w:ascii="Times New Roman" w:hAnsi="Times New Roman" w:cs="Times New Roman"/>
          <w:i w:val="0"/>
          <w:spacing w:val="50"/>
        </w:rPr>
        <w:t xml:space="preserve"> </w:t>
      </w:r>
      <w:r w:rsidRPr="006D0171">
        <w:rPr>
          <w:rFonts w:ascii="Times New Roman" w:hAnsi="Times New Roman" w:cs="Times New Roman"/>
          <w:i w:val="0"/>
        </w:rPr>
        <w:t>contables</w:t>
      </w:r>
    </w:p>
    <w:p w:rsidR="006D0171" w:rsidRPr="006D0171" w:rsidRDefault="006D0171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Mis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objetivos son obtener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seguridad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razonable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contables en su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conjunto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están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libres de incorrección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significativa y emitir un informe de auditoría que contenga mi opinión. Seguridad razonable es un alto grado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 seguridad, pero no garantiza que una auditoría realizada de conformidad con la Resolución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Técnica N° 37 de la FACPCE siempre detecte una incorrección significativa cuando exista. 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incorrecciones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consideran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significativas si, individualmente o de forma agregada, puede preverse razonablemente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influyan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decisiones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económicas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usuarios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toman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basándose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contables.</w:t>
      </w:r>
    </w:p>
    <w:p w:rsidR="006D0171" w:rsidRPr="006D0171" w:rsidRDefault="006D0171" w:rsidP="006D0171">
      <w:pPr>
        <w:pStyle w:val="Textoindependiente"/>
        <w:spacing w:line="276" w:lineRule="auto"/>
        <w:ind w:left="720" w:right="738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Como parte de una auditoría de conformidad con la Resolución Técnica N° 37 de la FACPCE,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aplico mi juicio profesional y mantengo una actitud de escepticismo profesional durante toda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auditoría.</w:t>
      </w:r>
      <w:r w:rsidRPr="006D0171">
        <w:rPr>
          <w:rFonts w:ascii="Times New Roman" w:hAnsi="Times New Roman" w:cs="Times New Roman"/>
          <w:spacing w:val="6"/>
        </w:rPr>
        <w:t xml:space="preserve"> </w:t>
      </w:r>
      <w:r w:rsidRPr="006D0171">
        <w:rPr>
          <w:rFonts w:ascii="Times New Roman" w:hAnsi="Times New Roman" w:cs="Times New Roman"/>
          <w:b/>
        </w:rPr>
        <w:t>También</w:t>
      </w:r>
      <w:r w:rsidRPr="006D0171">
        <w:rPr>
          <w:rFonts w:ascii="Times New Roman" w:hAnsi="Times New Roman" w:cs="Times New Roman"/>
        </w:rPr>
        <w:t>:</w:t>
      </w:r>
    </w:p>
    <w:p w:rsidR="006D0171" w:rsidRPr="006D0171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line="276" w:lineRule="auto"/>
        <w:ind w:right="741"/>
        <w:rPr>
          <w:rFonts w:ascii="Times New Roman" w:hAnsi="Times New Roman" w:cs="Times New Roman"/>
          <w:sz w:val="21"/>
        </w:rPr>
      </w:pPr>
      <w:r w:rsidRPr="006D0171">
        <w:rPr>
          <w:rFonts w:ascii="Times New Roman" w:hAnsi="Times New Roman" w:cs="Times New Roman"/>
        </w:rPr>
        <w:t>Identifico y evalúo los riesgos de incorrección significativa en los estados contables diseño y aplico procedimientos de auditoría para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responder a dichos riesgos y obtengo elementos de juicio suficientes y adecuados para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proporcionar una base para mi opinión. </w:t>
      </w:r>
    </w:p>
    <w:p w:rsidR="006D0171" w:rsidRPr="006D0171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line="276" w:lineRule="auto"/>
        <w:ind w:right="745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Obtengo conocimiento del control interno relevante para la auditoría con el fin de diseñar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procedimientos de auditoría que sean apropiados en función de las circunstancias y no 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finalidad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 expresar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opinión sobre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la eficacia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control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interno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de la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Sociedad.</w:t>
      </w:r>
    </w:p>
    <w:p w:rsidR="006D0171" w:rsidRPr="006D0171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before="11" w:line="276" w:lineRule="auto"/>
        <w:ind w:right="740"/>
        <w:rPr>
          <w:rFonts w:ascii="Times New Roman" w:hAnsi="Times New Roman" w:cs="Times New Roman"/>
          <w:sz w:val="20"/>
        </w:rPr>
      </w:pPr>
      <w:r w:rsidRPr="006D0171">
        <w:rPr>
          <w:rFonts w:ascii="Times New Roman" w:hAnsi="Times New Roman" w:cs="Times New Roman"/>
        </w:rPr>
        <w:t>Evalúo si las políticas contables aplicadas son adecuadas, así como la razonabilidad de las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estimaciones contables y la correspondiente información revelada por la dirección </w:t>
      </w:r>
    </w:p>
    <w:p w:rsidR="008B5F85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line="276" w:lineRule="auto"/>
        <w:ind w:right="740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Concluyo sobre lo adecuado de la utilización por la dirección,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principio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contable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 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funcionamiento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basándome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elementos de juicio obtenidos, concluyo sobre si existe o no una incertidumbre significativa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relacionada con hechos o con condiciones que pueden generar dudas importantes sobre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capacidad para continuar como empresa en funcionamiento. Si concluyo que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existe una incertidumbre significativa, se requiere que llame la atención en mi </w:t>
      </w:r>
    </w:p>
    <w:p w:rsidR="008B5F85" w:rsidRPr="006D0171" w:rsidRDefault="008B5F85" w:rsidP="008B5F85">
      <w:pPr>
        <w:pStyle w:val="Textoindependiente"/>
        <w:ind w:left="1246"/>
        <w:rPr>
          <w:rFonts w:ascii="Times New Roman" w:hAnsi="Times New Roman" w:cs="Times New Roman"/>
          <w:sz w:val="20"/>
        </w:rPr>
      </w:pPr>
    </w:p>
    <w:p w:rsidR="008B5F85" w:rsidRPr="008B5F85" w:rsidRDefault="008B5F85" w:rsidP="008B5F85">
      <w:pPr>
        <w:pStyle w:val="Textoindependiente"/>
        <w:ind w:left="1246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lastRenderedPageBreak/>
        <w:t>Señores</w:t>
      </w:r>
      <w:r>
        <w:rPr>
          <w:rFonts w:ascii="Times New Roman" w:hAnsi="Times New Roman" w:cs="Times New Roman"/>
        </w:rPr>
        <w:t xml:space="preserve"> </w:t>
      </w:r>
      <w:r w:rsidRPr="008B5F85">
        <w:rPr>
          <w:rFonts w:ascii="Times New Roman" w:hAnsi="Times New Roman" w:cs="Times New Roman"/>
        </w:rPr>
        <w:t>Accionistas,</w:t>
      </w:r>
      <w:r w:rsidRPr="008B5F85">
        <w:rPr>
          <w:rFonts w:ascii="Times New Roman" w:hAnsi="Times New Roman" w:cs="Times New Roman"/>
          <w:spacing w:val="-3"/>
        </w:rPr>
        <w:t xml:space="preserve"> </w:t>
      </w:r>
      <w:r w:rsidRPr="008B5F85">
        <w:rPr>
          <w:rFonts w:ascii="Times New Roman" w:hAnsi="Times New Roman" w:cs="Times New Roman"/>
        </w:rPr>
        <w:t>Presidente</w:t>
      </w:r>
      <w:r w:rsidRPr="008B5F85">
        <w:rPr>
          <w:rFonts w:ascii="Times New Roman" w:hAnsi="Times New Roman" w:cs="Times New Roman"/>
          <w:spacing w:val="-8"/>
        </w:rPr>
        <w:t xml:space="preserve"> </w:t>
      </w:r>
      <w:r w:rsidRPr="008B5F85">
        <w:rPr>
          <w:rFonts w:ascii="Times New Roman" w:hAnsi="Times New Roman" w:cs="Times New Roman"/>
        </w:rPr>
        <w:t>y</w:t>
      </w:r>
      <w:r w:rsidRPr="008B5F85">
        <w:rPr>
          <w:rFonts w:ascii="Times New Roman" w:hAnsi="Times New Roman" w:cs="Times New Roman"/>
          <w:spacing w:val="-6"/>
        </w:rPr>
        <w:t xml:space="preserve"> </w:t>
      </w:r>
      <w:r w:rsidRPr="008B5F85">
        <w:rPr>
          <w:rFonts w:ascii="Times New Roman" w:hAnsi="Times New Roman" w:cs="Times New Roman"/>
        </w:rPr>
        <w:t>Directores, de</w:t>
      </w:r>
    </w:p>
    <w:p w:rsidR="008B5F85" w:rsidRPr="006D0171" w:rsidRDefault="008B5F85" w:rsidP="008B5F85">
      <w:pPr>
        <w:pStyle w:val="Ttulo2"/>
        <w:ind w:left="1246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ABCD</w:t>
      </w:r>
    </w:p>
    <w:p w:rsidR="008B5F85" w:rsidRPr="006D0171" w:rsidRDefault="008B5F85" w:rsidP="008B5F85">
      <w:pPr>
        <w:pStyle w:val="Textoindependiente"/>
        <w:ind w:left="1246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CUIT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N:</w:t>
      </w:r>
    </w:p>
    <w:p w:rsidR="008B5F85" w:rsidRPr="006D0171" w:rsidRDefault="008B5F85" w:rsidP="008B5F85">
      <w:pPr>
        <w:pStyle w:val="Textoindependiente"/>
        <w:ind w:left="1246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Domicilio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legal:</w:t>
      </w:r>
      <w:r w:rsidRPr="006D0171">
        <w:rPr>
          <w:rFonts w:ascii="Times New Roman" w:hAnsi="Times New Roman" w:cs="Times New Roman"/>
          <w:spacing w:val="17"/>
        </w:rPr>
        <w:t xml:space="preserve"> </w:t>
      </w:r>
    </w:p>
    <w:p w:rsidR="008B5F85" w:rsidRPr="006D0171" w:rsidRDefault="008B5F85" w:rsidP="008B5F85">
      <w:pPr>
        <w:pStyle w:val="Textoindependiente"/>
        <w:ind w:left="1246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Corrientes, Capital (3400)</w:t>
      </w:r>
    </w:p>
    <w:p w:rsidR="008B5F85" w:rsidRDefault="008B5F85" w:rsidP="008B5F85">
      <w:pPr>
        <w:pStyle w:val="Prrafodelista"/>
        <w:tabs>
          <w:tab w:val="left" w:pos="1247"/>
        </w:tabs>
        <w:spacing w:line="276" w:lineRule="auto"/>
        <w:ind w:right="740" w:firstLine="0"/>
        <w:jc w:val="left"/>
        <w:rPr>
          <w:rFonts w:ascii="Times New Roman" w:hAnsi="Times New Roman" w:cs="Times New Roman"/>
        </w:rPr>
      </w:pPr>
    </w:p>
    <w:p w:rsidR="006D0171" w:rsidRPr="006D0171" w:rsidRDefault="006D0171" w:rsidP="008B5F85">
      <w:pPr>
        <w:pStyle w:val="Prrafodelista"/>
        <w:tabs>
          <w:tab w:val="left" w:pos="1247"/>
        </w:tabs>
        <w:spacing w:line="276" w:lineRule="auto"/>
        <w:ind w:right="740" w:firstLine="0"/>
        <w:jc w:val="left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informe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 sobre la información expuesta en los estados contables o, si dicha 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expuesta no es adecuada, que exprese una opinión modificada. Mis conclusiones se basan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 los elementos 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juicio obtenidos hasta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 fecha de nuestro informe de auditoría. Sin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embargo, hechos o condiciones futuros pueden ser causa de que la Sociedad deje de ser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8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2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funcionamiento.</w:t>
      </w:r>
    </w:p>
    <w:p w:rsidR="006D0171" w:rsidRPr="006D0171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before="1" w:line="276" w:lineRule="auto"/>
        <w:ind w:right="739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Evalúo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presentación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general,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estructura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 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contenido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 estados contables,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incluida la información revelada, y si los estados contables representan las transacciones 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hechos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subyacentes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-2"/>
        </w:rPr>
        <w:t xml:space="preserve"> </w:t>
      </w:r>
      <w:r w:rsidRPr="006D0171">
        <w:rPr>
          <w:rFonts w:ascii="Times New Roman" w:hAnsi="Times New Roman" w:cs="Times New Roman"/>
        </w:rPr>
        <w:t>un modo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que logren una</w:t>
      </w:r>
      <w:r w:rsidRPr="006D0171">
        <w:rPr>
          <w:rFonts w:ascii="Times New Roman" w:hAnsi="Times New Roman" w:cs="Times New Roman"/>
          <w:spacing w:val="-4"/>
        </w:rPr>
        <w:t xml:space="preserve"> </w:t>
      </w:r>
      <w:r w:rsidRPr="006D0171">
        <w:rPr>
          <w:rFonts w:ascii="Times New Roman" w:hAnsi="Times New Roman" w:cs="Times New Roman"/>
        </w:rPr>
        <w:t>presentación razonable.</w:t>
      </w:r>
    </w:p>
    <w:p w:rsidR="006D0171" w:rsidRPr="006D0171" w:rsidRDefault="006D0171" w:rsidP="006D0171">
      <w:pPr>
        <w:pStyle w:val="Prrafodelista"/>
        <w:numPr>
          <w:ilvl w:val="0"/>
          <w:numId w:val="3"/>
        </w:numPr>
        <w:tabs>
          <w:tab w:val="left" w:pos="1247"/>
        </w:tabs>
        <w:spacing w:line="276" w:lineRule="auto"/>
        <w:ind w:right="739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Me comunico con la dirección en relación con, entre</w:t>
      </w:r>
      <w:r w:rsidRPr="006D0171">
        <w:rPr>
          <w:rFonts w:ascii="Times New Roman" w:hAnsi="Times New Roman" w:cs="Times New Roman"/>
          <w:spacing w:val="-59"/>
        </w:rPr>
        <w:t xml:space="preserve"> </w:t>
      </w:r>
      <w:r w:rsidRPr="006D0171">
        <w:rPr>
          <w:rFonts w:ascii="Times New Roman" w:hAnsi="Times New Roman" w:cs="Times New Roman"/>
        </w:rPr>
        <w:t>otras cuestiones, la estrategia general de la auditoría y los hallazgos significativos de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auditoría, así como cualquier deficiencia significativa del control interno identificada en 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transcurso</w:t>
      </w:r>
      <w:r w:rsidRPr="006D0171">
        <w:rPr>
          <w:rFonts w:ascii="Times New Roman" w:hAnsi="Times New Roman" w:cs="Times New Roman"/>
          <w:spacing w:val="-3"/>
        </w:rPr>
        <w:t xml:space="preserve"> </w:t>
      </w:r>
      <w:r w:rsidRPr="006D0171">
        <w:rPr>
          <w:rFonts w:ascii="Times New Roman" w:hAnsi="Times New Roman" w:cs="Times New Roman"/>
        </w:rPr>
        <w:t>de la auditoría.</w:t>
      </w:r>
    </w:p>
    <w:p w:rsidR="00190910" w:rsidRDefault="00190910" w:rsidP="006D0171">
      <w:pPr>
        <w:pStyle w:val="Ttulo2"/>
        <w:spacing w:before="213"/>
        <w:rPr>
          <w:rFonts w:ascii="Times New Roman" w:hAnsi="Times New Roman" w:cs="Times New Roman"/>
          <w:u w:val="thick"/>
        </w:rPr>
      </w:pPr>
    </w:p>
    <w:p w:rsidR="00190910" w:rsidRDefault="00190910" w:rsidP="006D0171">
      <w:pPr>
        <w:pStyle w:val="Ttulo2"/>
        <w:spacing w:before="213"/>
        <w:rPr>
          <w:rFonts w:ascii="Times New Roman" w:hAnsi="Times New Roman" w:cs="Times New Roman"/>
          <w:u w:val="thick"/>
        </w:rPr>
      </w:pPr>
    </w:p>
    <w:p w:rsidR="006D0171" w:rsidRPr="006D0171" w:rsidRDefault="006D0171" w:rsidP="006D0171">
      <w:pPr>
        <w:pStyle w:val="Ttulo2"/>
        <w:spacing w:before="213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  <w:u w:val="thick"/>
        </w:rPr>
        <w:t>Informe sobre</w:t>
      </w:r>
      <w:r w:rsidRPr="006D0171">
        <w:rPr>
          <w:rFonts w:ascii="Times New Roman" w:hAnsi="Times New Roman" w:cs="Times New Roman"/>
          <w:spacing w:val="-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otros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requerimientos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legales</w:t>
      </w:r>
      <w:r w:rsidRPr="006D0171">
        <w:rPr>
          <w:rFonts w:ascii="Times New Roman" w:hAnsi="Times New Roman" w:cs="Times New Roman"/>
          <w:spacing w:val="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y</w:t>
      </w:r>
      <w:r w:rsidRPr="006D0171">
        <w:rPr>
          <w:rFonts w:ascii="Times New Roman" w:hAnsi="Times New Roman" w:cs="Times New Roman"/>
          <w:spacing w:val="-3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reglamentarios</w:t>
      </w:r>
    </w:p>
    <w:p w:rsidR="006D0171" w:rsidRPr="006D0171" w:rsidRDefault="006D0171" w:rsidP="008B5F85">
      <w:pPr>
        <w:pStyle w:val="Prrafodelista"/>
        <w:tabs>
          <w:tab w:val="left" w:pos="1247"/>
        </w:tabs>
        <w:spacing w:before="94"/>
        <w:ind w:firstLine="0"/>
        <w:jc w:val="left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Según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surge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7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registros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7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  <w:b/>
        </w:rPr>
        <w:t>ABCD</w:t>
      </w:r>
      <w:r w:rsidRPr="006D0171">
        <w:rPr>
          <w:rFonts w:ascii="Times New Roman" w:hAnsi="Times New Roman" w:cs="Times New Roman"/>
        </w:rPr>
        <w:t>,</w:t>
      </w:r>
      <w:r w:rsidRPr="006D0171">
        <w:rPr>
          <w:rFonts w:ascii="Times New Roman" w:hAnsi="Times New Roman" w:cs="Times New Roman"/>
          <w:spacing w:val="16"/>
        </w:rPr>
        <w:t xml:space="preserve"> </w:t>
      </w:r>
      <w:r w:rsidRPr="006D0171">
        <w:rPr>
          <w:rFonts w:ascii="Times New Roman" w:hAnsi="Times New Roman" w:cs="Times New Roman"/>
        </w:rPr>
        <w:t>el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pasivo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devengado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al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3"/>
        </w:rPr>
        <w:t xml:space="preserve"> </w:t>
      </w:r>
      <w:r w:rsidRPr="006D0171">
        <w:rPr>
          <w:rFonts w:ascii="Times New Roman" w:hAnsi="Times New Roman" w:cs="Times New Roman"/>
        </w:rPr>
        <w:t>………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de</w:t>
      </w:r>
    </w:p>
    <w:p w:rsidR="006D0171" w:rsidRPr="006D0171" w:rsidRDefault="006D0171" w:rsidP="006D0171">
      <w:pPr>
        <w:tabs>
          <w:tab w:val="left" w:leader="dot" w:pos="5315"/>
        </w:tabs>
        <w:spacing w:before="40" w:line="276" w:lineRule="auto"/>
        <w:ind w:left="1246" w:right="740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……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favor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Sistema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Integrado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Previsional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Argentino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concepto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aportes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y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contribuciones previsionales ascendía a $ ………… y no era exigible a esa fecha </w:t>
      </w:r>
    </w:p>
    <w:p w:rsidR="00504E4B" w:rsidRPr="006D0171" w:rsidRDefault="00504E4B" w:rsidP="00504E4B">
      <w:pPr>
        <w:pStyle w:val="Textoindependiente"/>
        <w:spacing w:before="4"/>
        <w:rPr>
          <w:rFonts w:ascii="Times New Roman" w:hAnsi="Times New Roman" w:cs="Times New Roman"/>
          <w:b/>
          <w:sz w:val="25"/>
        </w:rPr>
      </w:pPr>
    </w:p>
    <w:p w:rsidR="006D0171" w:rsidRPr="006D0171" w:rsidRDefault="006D0171" w:rsidP="006D0171">
      <w:pPr>
        <w:pStyle w:val="Textoindependiente"/>
        <w:ind w:left="821"/>
        <w:jc w:val="right"/>
        <w:rPr>
          <w:rFonts w:ascii="Times New Roman" w:hAnsi="Times New Roman" w:cs="Times New Roman"/>
        </w:rPr>
      </w:pPr>
      <w:proofErr w:type="gramStart"/>
      <w:r w:rsidRPr="006D0171">
        <w:rPr>
          <w:rFonts w:ascii="Times New Roman" w:hAnsi="Times New Roman" w:cs="Times New Roman"/>
        </w:rPr>
        <w:t>Corrientes,…</w:t>
      </w:r>
      <w:proofErr w:type="gramEnd"/>
      <w:r w:rsidRPr="006D0171">
        <w:rPr>
          <w:rFonts w:ascii="Times New Roman" w:hAnsi="Times New Roman" w:cs="Times New Roman"/>
        </w:rPr>
        <w:t>…….de ……………………………… de 20XX</w:t>
      </w:r>
    </w:p>
    <w:p w:rsidR="00504E4B" w:rsidRPr="006D0171" w:rsidRDefault="00504E4B" w:rsidP="006D0171">
      <w:pPr>
        <w:pStyle w:val="Textoindependiente"/>
        <w:rPr>
          <w:rFonts w:ascii="Times New Roman" w:hAnsi="Times New Roman" w:cs="Times New Roman"/>
        </w:rPr>
      </w:pPr>
    </w:p>
    <w:sectPr w:rsidR="00504E4B" w:rsidRPr="006D0171" w:rsidSect="00B70078">
      <w:footerReference w:type="default" r:id="rId7"/>
      <w:pgSz w:w="11920" w:h="16850"/>
      <w:pgMar w:top="720" w:right="720" w:bottom="720" w:left="720" w:header="693" w:footer="17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7A" w:rsidRDefault="00BB337A">
      <w:r>
        <w:separator/>
      </w:r>
    </w:p>
  </w:endnote>
  <w:endnote w:type="continuationSeparator" w:id="0">
    <w:p w:rsidR="00BB337A" w:rsidRDefault="00B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4B" w:rsidRDefault="00C71826">
    <w:pPr>
      <w:pStyle w:val="Textoindependiente"/>
      <w:spacing w:line="14" w:lineRule="auto"/>
      <w:rPr>
        <w:sz w:val="19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9403715</wp:posOffset>
              </wp:positionV>
              <wp:extent cx="289560" cy="16573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4B" w:rsidRDefault="00504E4B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E8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22pt;margin-top:740.45pt;width:22.8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" filled="f" stroked="f">
              <v:textbox inset="0,0,0,0">
                <w:txbxContent>
                  <w:p w:rsidR="00504E4B" w:rsidRDefault="00504E4B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E8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7A" w:rsidRDefault="00BB337A">
      <w:r>
        <w:separator/>
      </w:r>
    </w:p>
  </w:footnote>
  <w:footnote w:type="continuationSeparator" w:id="0">
    <w:p w:rsidR="00BB337A" w:rsidRDefault="00BB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F0B"/>
    <w:multiLevelType w:val="hybridMultilevel"/>
    <w:tmpl w:val="76A400E4"/>
    <w:lvl w:ilvl="0" w:tplc="A3A0BB60">
      <w:start w:val="1"/>
      <w:numFmt w:val="lowerLetter"/>
      <w:lvlText w:val="%1)"/>
      <w:lvlJc w:val="left"/>
      <w:pPr>
        <w:ind w:left="1246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0060AB2">
      <w:numFmt w:val="bullet"/>
      <w:lvlText w:val="•"/>
      <w:lvlJc w:val="left"/>
      <w:pPr>
        <w:ind w:left="2217" w:hanging="361"/>
      </w:pPr>
      <w:rPr>
        <w:rFonts w:hint="default"/>
        <w:lang w:val="es-ES" w:eastAsia="en-US" w:bidi="ar-SA"/>
      </w:rPr>
    </w:lvl>
    <w:lvl w:ilvl="2" w:tplc="9D148338">
      <w:numFmt w:val="bullet"/>
      <w:lvlText w:val="•"/>
      <w:lvlJc w:val="left"/>
      <w:pPr>
        <w:ind w:left="3194" w:hanging="361"/>
      </w:pPr>
      <w:rPr>
        <w:rFonts w:hint="default"/>
        <w:lang w:val="es-ES" w:eastAsia="en-US" w:bidi="ar-SA"/>
      </w:rPr>
    </w:lvl>
    <w:lvl w:ilvl="3" w:tplc="929ABC08">
      <w:numFmt w:val="bullet"/>
      <w:lvlText w:val="•"/>
      <w:lvlJc w:val="left"/>
      <w:pPr>
        <w:ind w:left="4171" w:hanging="361"/>
      </w:pPr>
      <w:rPr>
        <w:rFonts w:hint="default"/>
        <w:lang w:val="es-ES" w:eastAsia="en-US" w:bidi="ar-SA"/>
      </w:rPr>
    </w:lvl>
    <w:lvl w:ilvl="4" w:tplc="053E8630">
      <w:numFmt w:val="bullet"/>
      <w:lvlText w:val="•"/>
      <w:lvlJc w:val="left"/>
      <w:pPr>
        <w:ind w:left="5148" w:hanging="361"/>
      </w:pPr>
      <w:rPr>
        <w:rFonts w:hint="default"/>
        <w:lang w:val="es-ES" w:eastAsia="en-US" w:bidi="ar-SA"/>
      </w:rPr>
    </w:lvl>
    <w:lvl w:ilvl="5" w:tplc="856C1446">
      <w:numFmt w:val="bullet"/>
      <w:lvlText w:val="•"/>
      <w:lvlJc w:val="left"/>
      <w:pPr>
        <w:ind w:left="6125" w:hanging="361"/>
      </w:pPr>
      <w:rPr>
        <w:rFonts w:hint="default"/>
        <w:lang w:val="es-ES" w:eastAsia="en-US" w:bidi="ar-SA"/>
      </w:rPr>
    </w:lvl>
    <w:lvl w:ilvl="6" w:tplc="1332CB0A">
      <w:numFmt w:val="bullet"/>
      <w:lvlText w:val="•"/>
      <w:lvlJc w:val="left"/>
      <w:pPr>
        <w:ind w:left="7102" w:hanging="361"/>
      </w:pPr>
      <w:rPr>
        <w:rFonts w:hint="default"/>
        <w:lang w:val="es-ES" w:eastAsia="en-US" w:bidi="ar-SA"/>
      </w:rPr>
    </w:lvl>
    <w:lvl w:ilvl="7" w:tplc="E12E47F6">
      <w:numFmt w:val="bullet"/>
      <w:lvlText w:val="•"/>
      <w:lvlJc w:val="left"/>
      <w:pPr>
        <w:ind w:left="8079" w:hanging="361"/>
      </w:pPr>
      <w:rPr>
        <w:rFonts w:hint="default"/>
        <w:lang w:val="es-ES" w:eastAsia="en-US" w:bidi="ar-SA"/>
      </w:rPr>
    </w:lvl>
    <w:lvl w:ilvl="8" w:tplc="255A6572">
      <w:numFmt w:val="bullet"/>
      <w:lvlText w:val="•"/>
      <w:lvlJc w:val="left"/>
      <w:pPr>
        <w:ind w:left="905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403BC8"/>
    <w:multiLevelType w:val="hybridMultilevel"/>
    <w:tmpl w:val="76A400E4"/>
    <w:lvl w:ilvl="0" w:tplc="A3A0BB60">
      <w:start w:val="1"/>
      <w:numFmt w:val="lowerLetter"/>
      <w:lvlText w:val="%1)"/>
      <w:lvlJc w:val="left"/>
      <w:pPr>
        <w:ind w:left="1246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0060AB2">
      <w:numFmt w:val="bullet"/>
      <w:lvlText w:val="•"/>
      <w:lvlJc w:val="left"/>
      <w:pPr>
        <w:ind w:left="2217" w:hanging="361"/>
      </w:pPr>
      <w:rPr>
        <w:rFonts w:hint="default"/>
        <w:lang w:val="es-ES" w:eastAsia="en-US" w:bidi="ar-SA"/>
      </w:rPr>
    </w:lvl>
    <w:lvl w:ilvl="2" w:tplc="9D148338">
      <w:numFmt w:val="bullet"/>
      <w:lvlText w:val="•"/>
      <w:lvlJc w:val="left"/>
      <w:pPr>
        <w:ind w:left="3194" w:hanging="361"/>
      </w:pPr>
      <w:rPr>
        <w:rFonts w:hint="default"/>
        <w:lang w:val="es-ES" w:eastAsia="en-US" w:bidi="ar-SA"/>
      </w:rPr>
    </w:lvl>
    <w:lvl w:ilvl="3" w:tplc="929ABC08">
      <w:numFmt w:val="bullet"/>
      <w:lvlText w:val="•"/>
      <w:lvlJc w:val="left"/>
      <w:pPr>
        <w:ind w:left="4171" w:hanging="361"/>
      </w:pPr>
      <w:rPr>
        <w:rFonts w:hint="default"/>
        <w:lang w:val="es-ES" w:eastAsia="en-US" w:bidi="ar-SA"/>
      </w:rPr>
    </w:lvl>
    <w:lvl w:ilvl="4" w:tplc="053E8630">
      <w:numFmt w:val="bullet"/>
      <w:lvlText w:val="•"/>
      <w:lvlJc w:val="left"/>
      <w:pPr>
        <w:ind w:left="5148" w:hanging="361"/>
      </w:pPr>
      <w:rPr>
        <w:rFonts w:hint="default"/>
        <w:lang w:val="es-ES" w:eastAsia="en-US" w:bidi="ar-SA"/>
      </w:rPr>
    </w:lvl>
    <w:lvl w:ilvl="5" w:tplc="856C1446">
      <w:numFmt w:val="bullet"/>
      <w:lvlText w:val="•"/>
      <w:lvlJc w:val="left"/>
      <w:pPr>
        <w:ind w:left="6125" w:hanging="361"/>
      </w:pPr>
      <w:rPr>
        <w:rFonts w:hint="default"/>
        <w:lang w:val="es-ES" w:eastAsia="en-US" w:bidi="ar-SA"/>
      </w:rPr>
    </w:lvl>
    <w:lvl w:ilvl="6" w:tplc="1332CB0A">
      <w:numFmt w:val="bullet"/>
      <w:lvlText w:val="•"/>
      <w:lvlJc w:val="left"/>
      <w:pPr>
        <w:ind w:left="7102" w:hanging="361"/>
      </w:pPr>
      <w:rPr>
        <w:rFonts w:hint="default"/>
        <w:lang w:val="es-ES" w:eastAsia="en-US" w:bidi="ar-SA"/>
      </w:rPr>
    </w:lvl>
    <w:lvl w:ilvl="7" w:tplc="E12E47F6">
      <w:numFmt w:val="bullet"/>
      <w:lvlText w:val="•"/>
      <w:lvlJc w:val="left"/>
      <w:pPr>
        <w:ind w:left="8079" w:hanging="361"/>
      </w:pPr>
      <w:rPr>
        <w:rFonts w:hint="default"/>
        <w:lang w:val="es-ES" w:eastAsia="en-US" w:bidi="ar-SA"/>
      </w:rPr>
    </w:lvl>
    <w:lvl w:ilvl="8" w:tplc="255A6572">
      <w:numFmt w:val="bullet"/>
      <w:lvlText w:val="•"/>
      <w:lvlJc w:val="left"/>
      <w:pPr>
        <w:ind w:left="905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0F63B5E"/>
    <w:multiLevelType w:val="hybridMultilevel"/>
    <w:tmpl w:val="8AEC0ECA"/>
    <w:lvl w:ilvl="0" w:tplc="B95CA08C">
      <w:start w:val="1"/>
      <w:numFmt w:val="lowerLetter"/>
      <w:lvlText w:val="%1)"/>
      <w:lvlJc w:val="left"/>
      <w:pPr>
        <w:ind w:left="1246" w:hanging="426"/>
        <w:jc w:val="left"/>
      </w:pPr>
      <w:rPr>
        <w:rFonts w:ascii="Arial MT" w:eastAsia="Arial MT" w:hAnsi="Arial MT" w:cs="Arial MT" w:hint="default"/>
        <w:b w:val="0"/>
        <w:spacing w:val="-1"/>
        <w:w w:val="100"/>
        <w:sz w:val="22"/>
        <w:szCs w:val="22"/>
        <w:lang w:val="es-ES" w:eastAsia="en-US" w:bidi="ar-SA"/>
      </w:rPr>
    </w:lvl>
    <w:lvl w:ilvl="1" w:tplc="00540126">
      <w:numFmt w:val="bullet"/>
      <w:lvlText w:val="•"/>
      <w:lvlJc w:val="left"/>
      <w:pPr>
        <w:ind w:left="2217" w:hanging="426"/>
      </w:pPr>
      <w:rPr>
        <w:rFonts w:hint="default"/>
        <w:lang w:val="es-ES" w:eastAsia="en-US" w:bidi="ar-SA"/>
      </w:rPr>
    </w:lvl>
    <w:lvl w:ilvl="2" w:tplc="8428866A">
      <w:numFmt w:val="bullet"/>
      <w:lvlText w:val="•"/>
      <w:lvlJc w:val="left"/>
      <w:pPr>
        <w:ind w:left="3194" w:hanging="426"/>
      </w:pPr>
      <w:rPr>
        <w:rFonts w:hint="default"/>
        <w:lang w:val="es-ES" w:eastAsia="en-US" w:bidi="ar-SA"/>
      </w:rPr>
    </w:lvl>
    <w:lvl w:ilvl="3" w:tplc="F8905730">
      <w:numFmt w:val="bullet"/>
      <w:lvlText w:val="•"/>
      <w:lvlJc w:val="left"/>
      <w:pPr>
        <w:ind w:left="4171" w:hanging="426"/>
      </w:pPr>
      <w:rPr>
        <w:rFonts w:hint="default"/>
        <w:lang w:val="es-ES" w:eastAsia="en-US" w:bidi="ar-SA"/>
      </w:rPr>
    </w:lvl>
    <w:lvl w:ilvl="4" w:tplc="26BEA154">
      <w:numFmt w:val="bullet"/>
      <w:lvlText w:val="•"/>
      <w:lvlJc w:val="left"/>
      <w:pPr>
        <w:ind w:left="5148" w:hanging="426"/>
      </w:pPr>
      <w:rPr>
        <w:rFonts w:hint="default"/>
        <w:lang w:val="es-ES" w:eastAsia="en-US" w:bidi="ar-SA"/>
      </w:rPr>
    </w:lvl>
    <w:lvl w:ilvl="5" w:tplc="BF7460DE">
      <w:numFmt w:val="bullet"/>
      <w:lvlText w:val="•"/>
      <w:lvlJc w:val="left"/>
      <w:pPr>
        <w:ind w:left="6125" w:hanging="426"/>
      </w:pPr>
      <w:rPr>
        <w:rFonts w:hint="default"/>
        <w:lang w:val="es-ES" w:eastAsia="en-US" w:bidi="ar-SA"/>
      </w:rPr>
    </w:lvl>
    <w:lvl w:ilvl="6" w:tplc="9EFA4914">
      <w:numFmt w:val="bullet"/>
      <w:lvlText w:val="•"/>
      <w:lvlJc w:val="left"/>
      <w:pPr>
        <w:ind w:left="7102" w:hanging="426"/>
      </w:pPr>
      <w:rPr>
        <w:rFonts w:hint="default"/>
        <w:lang w:val="es-ES" w:eastAsia="en-US" w:bidi="ar-SA"/>
      </w:rPr>
    </w:lvl>
    <w:lvl w:ilvl="7" w:tplc="F6001DF2">
      <w:numFmt w:val="bullet"/>
      <w:lvlText w:val="•"/>
      <w:lvlJc w:val="left"/>
      <w:pPr>
        <w:ind w:left="8079" w:hanging="426"/>
      </w:pPr>
      <w:rPr>
        <w:rFonts w:hint="default"/>
        <w:lang w:val="es-ES" w:eastAsia="en-US" w:bidi="ar-SA"/>
      </w:rPr>
    </w:lvl>
    <w:lvl w:ilvl="8" w:tplc="15689BE2">
      <w:numFmt w:val="bullet"/>
      <w:lvlText w:val="•"/>
      <w:lvlJc w:val="left"/>
      <w:pPr>
        <w:ind w:left="9056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2F5C08AF"/>
    <w:multiLevelType w:val="hybridMultilevel"/>
    <w:tmpl w:val="3D28A49A"/>
    <w:lvl w:ilvl="0" w:tplc="2FC63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31FB"/>
    <w:multiLevelType w:val="hybridMultilevel"/>
    <w:tmpl w:val="4BA66E54"/>
    <w:lvl w:ilvl="0" w:tplc="EE96B27E">
      <w:start w:val="1"/>
      <w:numFmt w:val="lowerLetter"/>
      <w:lvlText w:val="%1)"/>
      <w:lvlJc w:val="left"/>
      <w:pPr>
        <w:ind w:left="1246" w:hanging="42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0540126">
      <w:numFmt w:val="bullet"/>
      <w:lvlText w:val="•"/>
      <w:lvlJc w:val="left"/>
      <w:pPr>
        <w:ind w:left="2217" w:hanging="426"/>
      </w:pPr>
      <w:rPr>
        <w:rFonts w:hint="default"/>
        <w:lang w:val="es-ES" w:eastAsia="en-US" w:bidi="ar-SA"/>
      </w:rPr>
    </w:lvl>
    <w:lvl w:ilvl="2" w:tplc="8428866A">
      <w:numFmt w:val="bullet"/>
      <w:lvlText w:val="•"/>
      <w:lvlJc w:val="left"/>
      <w:pPr>
        <w:ind w:left="3194" w:hanging="426"/>
      </w:pPr>
      <w:rPr>
        <w:rFonts w:hint="default"/>
        <w:lang w:val="es-ES" w:eastAsia="en-US" w:bidi="ar-SA"/>
      </w:rPr>
    </w:lvl>
    <w:lvl w:ilvl="3" w:tplc="F8905730">
      <w:numFmt w:val="bullet"/>
      <w:lvlText w:val="•"/>
      <w:lvlJc w:val="left"/>
      <w:pPr>
        <w:ind w:left="4171" w:hanging="426"/>
      </w:pPr>
      <w:rPr>
        <w:rFonts w:hint="default"/>
        <w:lang w:val="es-ES" w:eastAsia="en-US" w:bidi="ar-SA"/>
      </w:rPr>
    </w:lvl>
    <w:lvl w:ilvl="4" w:tplc="26BEA154">
      <w:numFmt w:val="bullet"/>
      <w:lvlText w:val="•"/>
      <w:lvlJc w:val="left"/>
      <w:pPr>
        <w:ind w:left="5148" w:hanging="426"/>
      </w:pPr>
      <w:rPr>
        <w:rFonts w:hint="default"/>
        <w:lang w:val="es-ES" w:eastAsia="en-US" w:bidi="ar-SA"/>
      </w:rPr>
    </w:lvl>
    <w:lvl w:ilvl="5" w:tplc="BF7460DE">
      <w:numFmt w:val="bullet"/>
      <w:lvlText w:val="•"/>
      <w:lvlJc w:val="left"/>
      <w:pPr>
        <w:ind w:left="6125" w:hanging="426"/>
      </w:pPr>
      <w:rPr>
        <w:rFonts w:hint="default"/>
        <w:lang w:val="es-ES" w:eastAsia="en-US" w:bidi="ar-SA"/>
      </w:rPr>
    </w:lvl>
    <w:lvl w:ilvl="6" w:tplc="9EFA4914">
      <w:numFmt w:val="bullet"/>
      <w:lvlText w:val="•"/>
      <w:lvlJc w:val="left"/>
      <w:pPr>
        <w:ind w:left="7102" w:hanging="426"/>
      </w:pPr>
      <w:rPr>
        <w:rFonts w:hint="default"/>
        <w:lang w:val="es-ES" w:eastAsia="en-US" w:bidi="ar-SA"/>
      </w:rPr>
    </w:lvl>
    <w:lvl w:ilvl="7" w:tplc="F6001DF2">
      <w:numFmt w:val="bullet"/>
      <w:lvlText w:val="•"/>
      <w:lvlJc w:val="left"/>
      <w:pPr>
        <w:ind w:left="8079" w:hanging="426"/>
      </w:pPr>
      <w:rPr>
        <w:rFonts w:hint="default"/>
        <w:lang w:val="es-ES" w:eastAsia="en-US" w:bidi="ar-SA"/>
      </w:rPr>
    </w:lvl>
    <w:lvl w:ilvl="8" w:tplc="15689BE2">
      <w:numFmt w:val="bullet"/>
      <w:lvlText w:val="•"/>
      <w:lvlJc w:val="left"/>
      <w:pPr>
        <w:ind w:left="9056" w:hanging="42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86"/>
    <w:rsid w:val="000114C2"/>
    <w:rsid w:val="0002619A"/>
    <w:rsid w:val="001209FA"/>
    <w:rsid w:val="00190910"/>
    <w:rsid w:val="001A53EF"/>
    <w:rsid w:val="0024196C"/>
    <w:rsid w:val="002D2105"/>
    <w:rsid w:val="00330267"/>
    <w:rsid w:val="00332794"/>
    <w:rsid w:val="0040793A"/>
    <w:rsid w:val="004C06E6"/>
    <w:rsid w:val="00504E4B"/>
    <w:rsid w:val="005A35F6"/>
    <w:rsid w:val="0066650B"/>
    <w:rsid w:val="006D0171"/>
    <w:rsid w:val="008B5F85"/>
    <w:rsid w:val="00AD40A0"/>
    <w:rsid w:val="00B70078"/>
    <w:rsid w:val="00BB337A"/>
    <w:rsid w:val="00C338AE"/>
    <w:rsid w:val="00C71826"/>
    <w:rsid w:val="00C77E85"/>
    <w:rsid w:val="00CA1F28"/>
    <w:rsid w:val="00CB0686"/>
    <w:rsid w:val="00E55913"/>
    <w:rsid w:val="00E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32663"/>
  <w15:docId w15:val="{6C584877-1FD8-44F5-9AFA-88E3E15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67" w:right="65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6E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0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6E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0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7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2490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FACPCE</dc:creator>
  <cp:lastModifiedBy>Usuario</cp:lastModifiedBy>
  <cp:revision>3</cp:revision>
  <cp:lastPrinted>2022-10-20T13:34:00Z</cp:lastPrinted>
  <dcterms:created xsi:type="dcterms:W3CDTF">2025-08-06T14:56:00Z</dcterms:created>
  <dcterms:modified xsi:type="dcterms:W3CDTF">2025-08-06T15:40:00Z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